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89C" w:rsidRPr="007B3E67" w:rsidRDefault="008F4F54" w:rsidP="004C1F77">
      <w:pPr>
        <w:widowControl w:val="0"/>
        <w:spacing w:beforeLines="50" w:afterLines="50" w:line="240" w:lineRule="auto"/>
        <w:ind w:firstLineChars="0" w:firstLine="0"/>
        <w:rPr>
          <w:rFonts w:ascii="宋体" w:hAnsi="宋体"/>
          <w:bCs/>
          <w:iCs/>
          <w:color w:val="000000"/>
          <w:sz w:val="18"/>
          <w:szCs w:val="18"/>
        </w:rPr>
      </w:pPr>
      <w:r w:rsidRPr="007B3E67">
        <w:rPr>
          <w:rFonts w:ascii="宋体" w:hAnsi="宋体" w:hint="eastAsia"/>
          <w:bCs/>
          <w:iCs/>
          <w:color w:val="000000"/>
          <w:sz w:val="18"/>
          <w:szCs w:val="18"/>
        </w:rPr>
        <w:t>证券代码：</w:t>
      </w:r>
      <w:r w:rsidR="0033589C" w:rsidRPr="007B3E67">
        <w:rPr>
          <w:rFonts w:ascii="宋体" w:hAnsi="宋体" w:hint="eastAsia"/>
          <w:bCs/>
          <w:iCs/>
          <w:color w:val="000000"/>
          <w:sz w:val="18"/>
          <w:szCs w:val="18"/>
        </w:rPr>
        <w:t xml:space="preserve">300498                        </w:t>
      </w:r>
      <w:r w:rsidRPr="007B3E67">
        <w:rPr>
          <w:rFonts w:ascii="宋体" w:hAnsi="宋体" w:hint="eastAsia"/>
          <w:bCs/>
          <w:iCs/>
          <w:color w:val="000000"/>
          <w:sz w:val="18"/>
          <w:szCs w:val="18"/>
        </w:rPr>
        <w:t xml:space="preserve">                                      </w:t>
      </w:r>
      <w:r w:rsidR="0033589C" w:rsidRPr="007B3E67">
        <w:rPr>
          <w:rFonts w:ascii="宋体" w:hAnsi="宋体" w:hint="eastAsia"/>
          <w:bCs/>
          <w:iCs/>
          <w:color w:val="000000"/>
          <w:sz w:val="18"/>
          <w:szCs w:val="18"/>
        </w:rPr>
        <w:t xml:space="preserve">     证券简称：温氏股份</w:t>
      </w:r>
    </w:p>
    <w:p w:rsidR="0033589C" w:rsidRPr="000012CD" w:rsidRDefault="0033589C" w:rsidP="004C1F77">
      <w:pPr>
        <w:widowControl w:val="0"/>
        <w:spacing w:beforeLines="50" w:afterLines="50" w:line="240" w:lineRule="auto"/>
        <w:ind w:firstLineChars="0" w:firstLine="0"/>
        <w:jc w:val="center"/>
        <w:rPr>
          <w:rFonts w:ascii="宋体" w:hAnsi="宋体"/>
          <w:b/>
          <w:bCs/>
          <w:iCs/>
          <w:color w:val="000000"/>
          <w:sz w:val="32"/>
          <w:szCs w:val="32"/>
        </w:rPr>
      </w:pPr>
      <w:r w:rsidRPr="000012CD">
        <w:rPr>
          <w:rFonts w:ascii="宋体" w:hAnsi="宋体" w:hint="eastAsia"/>
          <w:b/>
          <w:bCs/>
          <w:iCs/>
          <w:color w:val="000000"/>
          <w:sz w:val="32"/>
          <w:szCs w:val="32"/>
        </w:rPr>
        <w:t>广东温氏食品集团股份有限公司投资者关系活动记录表</w:t>
      </w:r>
    </w:p>
    <w:p w:rsidR="0033589C" w:rsidRPr="007B3E67" w:rsidRDefault="0033589C" w:rsidP="00640B57">
      <w:pPr>
        <w:widowControl w:val="0"/>
        <w:spacing w:line="240" w:lineRule="auto"/>
        <w:ind w:firstLineChars="0" w:firstLine="0"/>
        <w:rPr>
          <w:rFonts w:ascii="宋体" w:hAnsi="宋体"/>
          <w:bCs/>
          <w:iCs/>
          <w:color w:val="000000"/>
          <w:sz w:val="18"/>
          <w:szCs w:val="18"/>
        </w:rPr>
      </w:pPr>
      <w:r w:rsidRPr="007B3E67">
        <w:rPr>
          <w:rFonts w:ascii="宋体" w:hAnsi="宋体" w:hint="eastAsia"/>
          <w:bCs/>
          <w:iCs/>
          <w:color w:val="000000"/>
          <w:sz w:val="18"/>
          <w:szCs w:val="18"/>
        </w:rPr>
        <w:t xml:space="preserve">                                                   </w:t>
      </w:r>
      <w:r w:rsidR="008F4F54" w:rsidRPr="007B3E67">
        <w:rPr>
          <w:rFonts w:ascii="宋体" w:hAnsi="宋体" w:hint="eastAsia"/>
          <w:bCs/>
          <w:iCs/>
          <w:color w:val="000000"/>
          <w:sz w:val="18"/>
          <w:szCs w:val="18"/>
        </w:rPr>
        <w:t xml:space="preserve">                          </w:t>
      </w:r>
      <w:r w:rsidRPr="007B3E67">
        <w:rPr>
          <w:rFonts w:ascii="宋体" w:hAnsi="宋体" w:hint="eastAsia"/>
          <w:bCs/>
          <w:iCs/>
          <w:color w:val="000000"/>
          <w:sz w:val="18"/>
          <w:szCs w:val="18"/>
        </w:rPr>
        <w:t xml:space="preserve">     </w:t>
      </w:r>
      <w:r w:rsidR="000012CD">
        <w:rPr>
          <w:rFonts w:ascii="宋体" w:hAnsi="宋体" w:hint="eastAsia"/>
          <w:bCs/>
          <w:iCs/>
          <w:color w:val="000000"/>
          <w:sz w:val="18"/>
          <w:szCs w:val="18"/>
        </w:rPr>
        <w:t xml:space="preserve">        </w:t>
      </w:r>
      <w:r w:rsidRPr="007B3E67">
        <w:rPr>
          <w:rFonts w:ascii="宋体" w:hAnsi="宋体" w:hint="eastAsia"/>
          <w:bCs/>
          <w:iCs/>
          <w:color w:val="000000"/>
          <w:sz w:val="18"/>
          <w:szCs w:val="18"/>
        </w:rPr>
        <w:t xml:space="preserve"> 编号：</w:t>
      </w:r>
      <w:r w:rsidR="001C0BB4" w:rsidRPr="0026695C">
        <w:rPr>
          <w:rFonts w:ascii="宋体" w:hAnsi="宋体" w:hint="eastAsia"/>
          <w:bCs/>
          <w:iCs/>
          <w:color w:val="000000"/>
          <w:sz w:val="18"/>
          <w:szCs w:val="18"/>
        </w:rPr>
        <w:t>2017</w:t>
      </w:r>
      <w:r w:rsidR="00F665AD" w:rsidRPr="0026695C">
        <w:rPr>
          <w:rFonts w:ascii="宋体" w:hAnsi="宋体"/>
          <w:bCs/>
          <w:iCs/>
          <w:color w:val="000000"/>
          <w:sz w:val="18"/>
          <w:szCs w:val="18"/>
        </w:rPr>
        <w:t>01</w:t>
      </w:r>
      <w:r w:rsidR="0026695C" w:rsidRPr="0026695C">
        <w:rPr>
          <w:rFonts w:ascii="宋体" w:hAnsi="宋体" w:hint="eastAsia"/>
          <w:bCs/>
          <w:iCs/>
          <w:color w:val="000000"/>
          <w:sz w:val="18"/>
          <w:szCs w:val="18"/>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7617"/>
      </w:tblGrid>
      <w:tr w:rsidR="0033589C" w:rsidRPr="004A2134">
        <w:trPr>
          <w:jc w:val="center"/>
        </w:trPr>
        <w:tc>
          <w:tcPr>
            <w:tcW w:w="1908" w:type="dxa"/>
            <w:tcBorders>
              <w:top w:val="single" w:sz="4" w:space="0" w:color="auto"/>
              <w:left w:val="single" w:sz="4" w:space="0" w:color="auto"/>
              <w:bottom w:val="single" w:sz="4" w:space="0" w:color="auto"/>
              <w:right w:val="single" w:sz="4" w:space="0" w:color="auto"/>
            </w:tcBorders>
          </w:tcPr>
          <w:p w:rsidR="0033589C" w:rsidRPr="000012CD" w:rsidRDefault="0033589C" w:rsidP="000012CD">
            <w:pPr>
              <w:shd w:val="clear" w:color="auto" w:fill="FFFFFF"/>
              <w:spacing w:line="420" w:lineRule="exact"/>
              <w:ind w:firstLineChars="0" w:firstLine="0"/>
              <w:rPr>
                <w:rFonts w:ascii="宋体" w:hAnsi="宋体" w:cs="宋体"/>
                <w:bCs/>
                <w:color w:val="000000"/>
                <w:kern w:val="0"/>
                <w:szCs w:val="21"/>
                <w:shd w:val="clear" w:color="auto" w:fill="FFFFFF"/>
              </w:rPr>
            </w:pPr>
            <w:r w:rsidRPr="000012CD">
              <w:rPr>
                <w:rFonts w:ascii="宋体" w:hAnsi="宋体" w:cs="宋体" w:hint="eastAsia"/>
                <w:bCs/>
                <w:color w:val="000000"/>
                <w:kern w:val="0"/>
                <w:szCs w:val="21"/>
                <w:shd w:val="clear" w:color="auto" w:fill="FFFFFF"/>
              </w:rPr>
              <w:t>投资者关系活动类别</w:t>
            </w:r>
          </w:p>
          <w:p w:rsidR="0033589C" w:rsidRPr="000012CD" w:rsidRDefault="0033589C" w:rsidP="000012CD">
            <w:pPr>
              <w:pStyle w:val="aa"/>
              <w:shd w:val="clear" w:color="auto" w:fill="FFFFFF"/>
              <w:spacing w:before="0" w:beforeAutospacing="0" w:after="0" w:afterAutospacing="0" w:line="420" w:lineRule="exact"/>
              <w:ind w:firstLineChars="0" w:firstLine="0"/>
              <w:jc w:val="both"/>
              <w:rPr>
                <w:rFonts w:ascii="宋体" w:hAnsi="宋体" w:cs="宋体"/>
                <w:bCs/>
                <w:color w:val="000000"/>
                <w:sz w:val="21"/>
                <w:szCs w:val="21"/>
                <w:shd w:val="clear" w:color="auto" w:fill="FFFFFF"/>
              </w:rPr>
            </w:pPr>
          </w:p>
        </w:tc>
        <w:tc>
          <w:tcPr>
            <w:tcW w:w="7617" w:type="dxa"/>
            <w:tcBorders>
              <w:top w:val="single" w:sz="4" w:space="0" w:color="auto"/>
              <w:left w:val="single" w:sz="4" w:space="0" w:color="auto"/>
              <w:bottom w:val="single" w:sz="4" w:space="0" w:color="auto"/>
              <w:right w:val="single" w:sz="4" w:space="0" w:color="auto"/>
            </w:tcBorders>
          </w:tcPr>
          <w:p w:rsidR="0033589C" w:rsidRPr="000012CD" w:rsidRDefault="00B672BA" w:rsidP="000012CD">
            <w:pPr>
              <w:shd w:val="clear" w:color="auto" w:fill="FFFFFF"/>
              <w:spacing w:line="420" w:lineRule="exact"/>
              <w:ind w:firstLineChars="0" w:firstLine="0"/>
              <w:rPr>
                <w:rFonts w:ascii="宋体" w:hAnsi="宋体" w:cs="宋体"/>
                <w:bCs/>
                <w:color w:val="000000"/>
                <w:kern w:val="0"/>
                <w:szCs w:val="21"/>
                <w:shd w:val="clear" w:color="auto" w:fill="FFFFFF"/>
              </w:rPr>
            </w:pPr>
            <w:r w:rsidRPr="000012CD">
              <w:rPr>
                <w:rFonts w:ascii="宋体" w:hAnsi="宋体" w:cs="宋体" w:hint="eastAsia"/>
                <w:bCs/>
                <w:color w:val="000000"/>
                <w:kern w:val="0"/>
                <w:szCs w:val="21"/>
                <w:shd w:val="clear" w:color="auto" w:fill="FFFFFF"/>
              </w:rPr>
              <w:t>□</w:t>
            </w:r>
            <w:r w:rsidR="0033589C" w:rsidRPr="000012CD">
              <w:rPr>
                <w:rFonts w:ascii="宋体" w:hAnsi="宋体" w:cs="宋体" w:hint="eastAsia"/>
                <w:bCs/>
                <w:color w:val="000000"/>
                <w:kern w:val="0"/>
                <w:szCs w:val="21"/>
                <w:shd w:val="clear" w:color="auto" w:fill="FFFFFF"/>
              </w:rPr>
              <w:t>特定对象调研        □分析师会议</w:t>
            </w:r>
          </w:p>
          <w:p w:rsidR="0033589C" w:rsidRPr="000012CD" w:rsidRDefault="0033589C" w:rsidP="000012CD">
            <w:pPr>
              <w:shd w:val="clear" w:color="auto" w:fill="FFFFFF"/>
              <w:spacing w:line="420" w:lineRule="exact"/>
              <w:ind w:firstLineChars="0" w:firstLine="0"/>
              <w:rPr>
                <w:rFonts w:ascii="宋体" w:hAnsi="宋体" w:cs="宋体"/>
                <w:bCs/>
                <w:color w:val="000000"/>
                <w:kern w:val="0"/>
                <w:szCs w:val="21"/>
                <w:shd w:val="clear" w:color="auto" w:fill="FFFFFF"/>
              </w:rPr>
            </w:pPr>
            <w:r w:rsidRPr="000012CD">
              <w:rPr>
                <w:rFonts w:ascii="宋体" w:hAnsi="宋体" w:cs="宋体" w:hint="eastAsia"/>
                <w:bCs/>
                <w:color w:val="000000"/>
                <w:kern w:val="0"/>
                <w:szCs w:val="21"/>
                <w:shd w:val="clear" w:color="auto" w:fill="FFFFFF"/>
              </w:rPr>
              <w:t xml:space="preserve">□媒体采访            </w:t>
            </w:r>
            <w:r w:rsidR="00F36A85" w:rsidRPr="000012CD">
              <w:rPr>
                <w:rFonts w:ascii="宋体" w:hAnsi="宋体" w:cs="宋体" w:hint="eastAsia"/>
                <w:bCs/>
                <w:color w:val="000000"/>
                <w:kern w:val="0"/>
                <w:szCs w:val="21"/>
                <w:shd w:val="clear" w:color="auto" w:fill="FFFFFF"/>
              </w:rPr>
              <w:t>□</w:t>
            </w:r>
            <w:r w:rsidRPr="000012CD">
              <w:rPr>
                <w:rFonts w:ascii="宋体" w:hAnsi="宋体" w:cs="宋体" w:hint="eastAsia"/>
                <w:bCs/>
                <w:color w:val="000000"/>
                <w:kern w:val="0"/>
                <w:szCs w:val="21"/>
                <w:shd w:val="clear" w:color="auto" w:fill="FFFFFF"/>
              </w:rPr>
              <w:t>业绩说明会</w:t>
            </w:r>
          </w:p>
          <w:p w:rsidR="0033589C" w:rsidRPr="000012CD" w:rsidRDefault="0033589C" w:rsidP="000012CD">
            <w:pPr>
              <w:shd w:val="clear" w:color="auto" w:fill="FFFFFF"/>
              <w:spacing w:line="420" w:lineRule="exact"/>
              <w:ind w:firstLineChars="0" w:firstLine="0"/>
              <w:rPr>
                <w:rFonts w:ascii="宋体" w:hAnsi="宋体" w:cs="宋体"/>
                <w:bCs/>
                <w:color w:val="000000"/>
                <w:kern w:val="0"/>
                <w:szCs w:val="21"/>
                <w:shd w:val="clear" w:color="auto" w:fill="FFFFFF"/>
              </w:rPr>
            </w:pPr>
            <w:r w:rsidRPr="000012CD">
              <w:rPr>
                <w:rFonts w:ascii="宋体" w:hAnsi="宋体" w:cs="宋体" w:hint="eastAsia"/>
                <w:bCs/>
                <w:color w:val="000000"/>
                <w:kern w:val="0"/>
                <w:szCs w:val="21"/>
                <w:shd w:val="clear" w:color="auto" w:fill="FFFFFF"/>
              </w:rPr>
              <w:t xml:space="preserve">□新闻发布会          </w:t>
            </w:r>
            <w:r w:rsidR="00F36A85">
              <w:rPr>
                <w:rFonts w:ascii="宋体" w:hAnsi="宋体" w:cs="宋体" w:hint="eastAsia"/>
                <w:bCs/>
                <w:color w:val="000000"/>
                <w:kern w:val="0"/>
                <w:szCs w:val="21"/>
                <w:shd w:val="clear" w:color="auto" w:fill="FFFFFF"/>
              </w:rPr>
              <w:sym w:font="Wingdings" w:char="F0FE"/>
            </w:r>
            <w:r w:rsidRPr="000012CD">
              <w:rPr>
                <w:rFonts w:ascii="宋体" w:hAnsi="宋体" w:cs="宋体" w:hint="eastAsia"/>
                <w:bCs/>
                <w:color w:val="000000"/>
                <w:kern w:val="0"/>
                <w:szCs w:val="21"/>
                <w:shd w:val="clear" w:color="auto" w:fill="FFFFFF"/>
              </w:rPr>
              <w:t>路演活动</w:t>
            </w:r>
          </w:p>
          <w:p w:rsidR="0033589C" w:rsidRPr="000012CD" w:rsidRDefault="003177D4" w:rsidP="000012CD">
            <w:pPr>
              <w:shd w:val="clear" w:color="auto" w:fill="FFFFFF"/>
              <w:tabs>
                <w:tab w:val="left" w:pos="3045"/>
                <w:tab w:val="center" w:pos="3199"/>
              </w:tabs>
              <w:spacing w:line="420" w:lineRule="exact"/>
              <w:ind w:firstLineChars="0" w:firstLine="0"/>
              <w:rPr>
                <w:rFonts w:ascii="宋体" w:hAnsi="宋体" w:cs="宋体"/>
                <w:bCs/>
                <w:color w:val="000000"/>
                <w:kern w:val="0"/>
                <w:szCs w:val="21"/>
                <w:shd w:val="clear" w:color="auto" w:fill="FFFFFF"/>
              </w:rPr>
            </w:pPr>
            <w:r w:rsidRPr="000012CD">
              <w:rPr>
                <w:rFonts w:ascii="宋体" w:hAnsi="宋体" w:cs="宋体" w:hint="eastAsia"/>
                <w:bCs/>
                <w:color w:val="000000"/>
                <w:kern w:val="0"/>
                <w:szCs w:val="21"/>
                <w:shd w:val="clear" w:color="auto" w:fill="FFFFFF"/>
              </w:rPr>
              <w:t>□</w:t>
            </w:r>
            <w:r w:rsidR="0033589C" w:rsidRPr="000012CD">
              <w:rPr>
                <w:rFonts w:ascii="宋体" w:hAnsi="宋体" w:cs="宋体" w:hint="eastAsia"/>
                <w:bCs/>
                <w:color w:val="000000"/>
                <w:kern w:val="0"/>
                <w:szCs w:val="21"/>
                <w:shd w:val="clear" w:color="auto" w:fill="FFFFFF"/>
              </w:rPr>
              <w:t>现场参观</w:t>
            </w:r>
            <w:r w:rsidR="0033589C" w:rsidRPr="000012CD">
              <w:rPr>
                <w:rFonts w:ascii="宋体" w:hAnsi="宋体" w:cs="宋体" w:hint="eastAsia"/>
                <w:bCs/>
                <w:color w:val="000000"/>
                <w:kern w:val="0"/>
                <w:szCs w:val="21"/>
                <w:shd w:val="clear" w:color="auto" w:fill="FFFFFF"/>
              </w:rPr>
              <w:tab/>
            </w:r>
          </w:p>
          <w:p w:rsidR="0033589C" w:rsidRPr="000012CD" w:rsidRDefault="003C2CDE" w:rsidP="003C2CDE">
            <w:pPr>
              <w:shd w:val="clear" w:color="auto" w:fill="FFFFFF"/>
              <w:tabs>
                <w:tab w:val="center" w:pos="3199"/>
              </w:tabs>
              <w:spacing w:line="420" w:lineRule="exact"/>
              <w:ind w:firstLineChars="0" w:firstLine="0"/>
              <w:rPr>
                <w:rFonts w:ascii="宋体" w:hAnsi="宋体" w:cs="宋体"/>
                <w:bCs/>
                <w:color w:val="000000"/>
                <w:kern w:val="0"/>
                <w:szCs w:val="21"/>
                <w:shd w:val="clear" w:color="auto" w:fill="FFFFFF"/>
              </w:rPr>
            </w:pPr>
            <w:r w:rsidRPr="000012CD">
              <w:rPr>
                <w:rFonts w:ascii="宋体" w:hAnsi="宋体" w:cs="宋体" w:hint="eastAsia"/>
                <w:bCs/>
                <w:color w:val="000000"/>
                <w:kern w:val="0"/>
                <w:szCs w:val="21"/>
                <w:shd w:val="clear" w:color="auto" w:fill="FFFFFF"/>
              </w:rPr>
              <w:t>□</w:t>
            </w:r>
            <w:r w:rsidR="0033589C" w:rsidRPr="000012CD">
              <w:rPr>
                <w:rFonts w:ascii="宋体" w:hAnsi="宋体" w:cs="宋体" w:hint="eastAsia"/>
                <w:bCs/>
                <w:color w:val="000000"/>
                <w:kern w:val="0"/>
                <w:szCs w:val="21"/>
                <w:shd w:val="clear" w:color="auto" w:fill="FFFFFF"/>
              </w:rPr>
              <w:t xml:space="preserve">其他 </w:t>
            </w:r>
          </w:p>
        </w:tc>
      </w:tr>
      <w:tr w:rsidR="0033589C" w:rsidRPr="004A2134">
        <w:trPr>
          <w:jc w:val="center"/>
        </w:trPr>
        <w:tc>
          <w:tcPr>
            <w:tcW w:w="1908" w:type="dxa"/>
            <w:tcBorders>
              <w:top w:val="single" w:sz="4" w:space="0" w:color="auto"/>
              <w:left w:val="single" w:sz="4" w:space="0" w:color="auto"/>
              <w:bottom w:val="single" w:sz="4" w:space="0" w:color="auto"/>
              <w:right w:val="single" w:sz="4" w:space="0" w:color="auto"/>
            </w:tcBorders>
          </w:tcPr>
          <w:p w:rsidR="0033589C" w:rsidRPr="000012CD" w:rsidRDefault="0033589C" w:rsidP="000012CD">
            <w:pPr>
              <w:shd w:val="clear" w:color="auto" w:fill="FFFFFF"/>
              <w:spacing w:line="420" w:lineRule="exact"/>
              <w:ind w:firstLineChars="0" w:firstLine="0"/>
              <w:rPr>
                <w:rFonts w:ascii="宋体" w:hAnsi="宋体" w:cs="宋体"/>
                <w:bCs/>
                <w:color w:val="000000"/>
                <w:kern w:val="0"/>
                <w:szCs w:val="21"/>
                <w:shd w:val="clear" w:color="auto" w:fill="FFFFFF"/>
              </w:rPr>
            </w:pPr>
            <w:r w:rsidRPr="000012CD">
              <w:rPr>
                <w:rFonts w:ascii="宋体" w:hAnsi="宋体" w:cs="宋体" w:hint="eastAsia"/>
                <w:bCs/>
                <w:color w:val="000000"/>
                <w:kern w:val="0"/>
                <w:szCs w:val="21"/>
                <w:shd w:val="clear" w:color="auto" w:fill="FFFFFF"/>
              </w:rPr>
              <w:t>参与单位名称及人员姓名</w:t>
            </w:r>
          </w:p>
        </w:tc>
        <w:tc>
          <w:tcPr>
            <w:tcW w:w="7617" w:type="dxa"/>
            <w:tcBorders>
              <w:top w:val="single" w:sz="4" w:space="0" w:color="auto"/>
              <w:left w:val="single" w:sz="4" w:space="0" w:color="auto"/>
              <w:bottom w:val="single" w:sz="4" w:space="0" w:color="auto"/>
              <w:right w:val="single" w:sz="4" w:space="0" w:color="auto"/>
            </w:tcBorders>
          </w:tcPr>
          <w:p w:rsidR="000A5CD6" w:rsidRPr="004A7B01" w:rsidRDefault="004A7B01" w:rsidP="00C1098C">
            <w:pPr>
              <w:ind w:firstLineChars="0" w:firstLine="0"/>
              <w:rPr>
                <w:rFonts w:ascii="宋体" w:hAnsi="宋体" w:cs="宋体"/>
                <w:bCs/>
                <w:color w:val="000000"/>
                <w:kern w:val="0"/>
                <w:szCs w:val="21"/>
                <w:shd w:val="clear" w:color="auto" w:fill="FFFFFF"/>
              </w:rPr>
            </w:pPr>
            <w:r w:rsidRPr="004A7B01">
              <w:rPr>
                <w:rFonts w:ascii="宋体" w:hAnsi="宋体" w:cs="宋体" w:hint="eastAsia"/>
                <w:bCs/>
                <w:color w:val="000000"/>
                <w:kern w:val="0"/>
                <w:szCs w:val="21"/>
                <w:shd w:val="clear" w:color="auto" w:fill="FFFFFF"/>
              </w:rPr>
              <w:t>前海安康投资 高敏；安信证券 赵宁；京石投资 钟</w:t>
            </w:r>
            <w:r w:rsidRPr="004A7B01">
              <w:rPr>
                <w:rFonts w:ascii="宋体" w:hAnsi="宋体" w:cs="宋体"/>
                <w:bCs/>
                <w:color w:val="000000"/>
                <w:kern w:val="0"/>
                <w:szCs w:val="21"/>
                <w:shd w:val="clear" w:color="auto" w:fill="FFFFFF"/>
              </w:rPr>
              <w:t>春亮</w:t>
            </w:r>
            <w:r w:rsidRPr="004A7B01">
              <w:rPr>
                <w:rFonts w:ascii="宋体" w:hAnsi="宋体" w:cs="宋体" w:hint="eastAsia"/>
                <w:bCs/>
                <w:color w:val="000000"/>
                <w:kern w:val="0"/>
                <w:szCs w:val="21"/>
                <w:shd w:val="clear" w:color="auto" w:fill="FFFFFF"/>
              </w:rPr>
              <w:t xml:space="preserve">；东吴人寿 徐玲玲；中融基金 高煜明；明曜投资 </w:t>
            </w:r>
            <w:r w:rsidR="00C1098C">
              <w:rPr>
                <w:rFonts w:ascii="宋体" w:hAnsi="宋体" w:cs="宋体" w:hint="eastAsia"/>
                <w:bCs/>
                <w:color w:val="000000"/>
                <w:kern w:val="0"/>
                <w:szCs w:val="21"/>
                <w:shd w:val="clear" w:color="auto" w:fill="FFFFFF"/>
              </w:rPr>
              <w:t>王东</w:t>
            </w:r>
            <w:r w:rsidR="00901ED4">
              <w:rPr>
                <w:rFonts w:ascii="宋体" w:hAnsi="宋体" w:cs="宋体" w:hint="eastAsia"/>
                <w:bCs/>
                <w:color w:val="000000"/>
                <w:kern w:val="0"/>
                <w:szCs w:val="21"/>
                <w:shd w:val="clear" w:color="auto" w:fill="FFFFFF"/>
              </w:rPr>
              <w:t>升</w:t>
            </w:r>
            <w:r w:rsidRPr="004A7B01">
              <w:rPr>
                <w:rFonts w:ascii="宋体" w:hAnsi="宋体" w:cs="宋体" w:hint="eastAsia"/>
                <w:bCs/>
                <w:color w:val="000000"/>
                <w:kern w:val="0"/>
                <w:szCs w:val="21"/>
                <w:shd w:val="clear" w:color="auto" w:fill="FFFFFF"/>
              </w:rPr>
              <w:t xml:space="preserve">；民生通惠 罗丹；长城基金 陆杨、顾世勇；盈峰资本 周焕；国投瑞银 吴默村；荷兰合作银行 潘晨军、陈屹堂；中科沃土基金 孟禄程；景泰利丰 何少；融通基金 傅尧；华泰证券 潘振亚；鹏华基金 谢淑英；菁英时代 </w:t>
            </w:r>
            <w:r w:rsidR="002C796F">
              <w:rPr>
                <w:rFonts w:ascii="宋体" w:hAnsi="宋体" w:cs="宋体" w:hint="eastAsia"/>
                <w:bCs/>
                <w:color w:val="000000"/>
                <w:kern w:val="0"/>
                <w:szCs w:val="21"/>
                <w:shd w:val="clear" w:color="auto" w:fill="FFFFFF"/>
              </w:rPr>
              <w:t>温波</w:t>
            </w:r>
            <w:r w:rsidRPr="004A7B01">
              <w:rPr>
                <w:rFonts w:ascii="宋体" w:hAnsi="宋体" w:cs="宋体" w:hint="eastAsia"/>
                <w:bCs/>
                <w:color w:val="000000"/>
                <w:kern w:val="0"/>
                <w:szCs w:val="21"/>
                <w:shd w:val="clear" w:color="auto" w:fill="FFFFFF"/>
              </w:rPr>
              <w:t>；中欧</w:t>
            </w:r>
            <w:r w:rsidR="00FB6992" w:rsidRPr="00FB6992">
              <w:rPr>
                <w:rFonts w:ascii="宋体" w:hAnsi="宋体" w:cs="宋体"/>
                <w:bCs/>
                <w:color w:val="000000"/>
                <w:kern w:val="0"/>
                <w:szCs w:val="21"/>
                <w:shd w:val="clear" w:color="auto" w:fill="FFFFFF"/>
              </w:rPr>
              <w:t>瑞博</w:t>
            </w:r>
            <w:r w:rsidRPr="004A7B01">
              <w:rPr>
                <w:rFonts w:ascii="宋体" w:hAnsi="宋体" w:cs="宋体" w:hint="eastAsia"/>
                <w:bCs/>
                <w:color w:val="000000"/>
                <w:kern w:val="0"/>
                <w:szCs w:val="21"/>
                <w:shd w:val="clear" w:color="auto" w:fill="FFFFFF"/>
              </w:rPr>
              <w:t>投资 刘飞；安信基金 聂世林、黄燕；前海国硕基金 孙霞；</w:t>
            </w:r>
            <w:r w:rsidR="0076389A">
              <w:rPr>
                <w:rFonts w:ascii="宋体" w:hAnsi="宋体" w:cs="宋体" w:hint="eastAsia"/>
                <w:bCs/>
                <w:color w:val="000000"/>
                <w:kern w:val="0"/>
                <w:szCs w:val="21"/>
                <w:shd w:val="clear" w:color="auto" w:fill="FFFFFF"/>
              </w:rPr>
              <w:t>前海联合基金 熊钰；</w:t>
            </w:r>
            <w:r w:rsidRPr="004A7B01">
              <w:rPr>
                <w:rFonts w:ascii="宋体" w:hAnsi="宋体" w:cs="宋体"/>
                <w:bCs/>
                <w:color w:val="000000"/>
                <w:kern w:val="0"/>
                <w:szCs w:val="21"/>
                <w:shd w:val="clear" w:color="auto" w:fill="FFFFFF"/>
              </w:rPr>
              <w:t>平石投资</w:t>
            </w:r>
            <w:r w:rsidRPr="004A7B01">
              <w:rPr>
                <w:rFonts w:ascii="宋体" w:hAnsi="宋体" w:cs="宋体" w:hint="eastAsia"/>
                <w:bCs/>
                <w:color w:val="000000"/>
                <w:kern w:val="0"/>
                <w:szCs w:val="21"/>
                <w:shd w:val="clear" w:color="auto" w:fill="FFFFFF"/>
              </w:rPr>
              <w:t xml:space="preserve"> 尹</w:t>
            </w:r>
            <w:r w:rsidRPr="004A7B01">
              <w:rPr>
                <w:rFonts w:ascii="宋体" w:hAnsi="宋体" w:cs="宋体"/>
                <w:bCs/>
                <w:color w:val="000000"/>
                <w:kern w:val="0"/>
                <w:szCs w:val="21"/>
                <w:shd w:val="clear" w:color="auto" w:fill="FFFFFF"/>
              </w:rPr>
              <w:t>志平；创</w:t>
            </w:r>
            <w:r w:rsidRPr="004A7B01">
              <w:rPr>
                <w:rFonts w:ascii="宋体" w:hAnsi="宋体" w:cs="宋体" w:hint="eastAsia"/>
                <w:bCs/>
                <w:color w:val="000000"/>
                <w:kern w:val="0"/>
                <w:szCs w:val="21"/>
                <w:shd w:val="clear" w:color="auto" w:fill="FFFFFF"/>
              </w:rPr>
              <w:t>金</w:t>
            </w:r>
            <w:r w:rsidRPr="004A7B01">
              <w:rPr>
                <w:rFonts w:ascii="宋体" w:hAnsi="宋体" w:cs="宋体"/>
                <w:bCs/>
                <w:color w:val="000000"/>
                <w:kern w:val="0"/>
                <w:szCs w:val="21"/>
                <w:shd w:val="clear" w:color="auto" w:fill="FFFFFF"/>
              </w:rPr>
              <w:t>合信基金</w:t>
            </w:r>
            <w:r w:rsidRPr="004A7B01">
              <w:rPr>
                <w:rFonts w:ascii="宋体" w:hAnsi="宋体" w:cs="宋体" w:hint="eastAsia"/>
                <w:bCs/>
                <w:color w:val="000000"/>
                <w:kern w:val="0"/>
                <w:szCs w:val="21"/>
                <w:shd w:val="clear" w:color="auto" w:fill="FFFFFF"/>
              </w:rPr>
              <w:t xml:space="preserve"> 皮</w:t>
            </w:r>
            <w:r w:rsidRPr="004A7B01">
              <w:rPr>
                <w:rFonts w:ascii="宋体" w:hAnsi="宋体" w:cs="宋体"/>
                <w:bCs/>
                <w:color w:val="000000"/>
                <w:kern w:val="0"/>
                <w:szCs w:val="21"/>
                <w:shd w:val="clear" w:color="auto" w:fill="FFFFFF"/>
              </w:rPr>
              <w:t>劲</w:t>
            </w:r>
            <w:r w:rsidRPr="004A7B01">
              <w:rPr>
                <w:rFonts w:ascii="宋体" w:hAnsi="宋体" w:cs="宋体" w:hint="eastAsia"/>
                <w:bCs/>
                <w:color w:val="000000"/>
                <w:kern w:val="0"/>
                <w:szCs w:val="21"/>
                <w:shd w:val="clear" w:color="auto" w:fill="FFFFFF"/>
              </w:rPr>
              <w:t>松。</w:t>
            </w:r>
          </w:p>
        </w:tc>
      </w:tr>
      <w:tr w:rsidR="0033589C" w:rsidRPr="004A2134">
        <w:trPr>
          <w:jc w:val="center"/>
        </w:trPr>
        <w:tc>
          <w:tcPr>
            <w:tcW w:w="1908" w:type="dxa"/>
            <w:tcBorders>
              <w:top w:val="single" w:sz="4" w:space="0" w:color="auto"/>
              <w:left w:val="single" w:sz="4" w:space="0" w:color="auto"/>
              <w:bottom w:val="single" w:sz="4" w:space="0" w:color="auto"/>
              <w:right w:val="single" w:sz="4" w:space="0" w:color="auto"/>
            </w:tcBorders>
          </w:tcPr>
          <w:p w:rsidR="0033589C" w:rsidRPr="000012CD" w:rsidRDefault="0033589C" w:rsidP="000012CD">
            <w:pPr>
              <w:shd w:val="clear" w:color="auto" w:fill="FFFFFF"/>
              <w:spacing w:line="420" w:lineRule="exact"/>
              <w:ind w:firstLineChars="0" w:firstLine="0"/>
              <w:rPr>
                <w:rFonts w:ascii="宋体" w:hAnsi="宋体" w:cs="宋体"/>
                <w:bCs/>
                <w:color w:val="000000"/>
                <w:kern w:val="0"/>
                <w:szCs w:val="21"/>
                <w:shd w:val="clear" w:color="auto" w:fill="FFFFFF"/>
              </w:rPr>
            </w:pPr>
            <w:r w:rsidRPr="000012CD">
              <w:rPr>
                <w:rFonts w:ascii="宋体" w:hAnsi="宋体" w:cs="宋体" w:hint="eastAsia"/>
                <w:bCs/>
                <w:color w:val="000000"/>
                <w:kern w:val="0"/>
                <w:szCs w:val="21"/>
                <w:shd w:val="clear" w:color="auto" w:fill="FFFFFF"/>
              </w:rPr>
              <w:t>时间</w:t>
            </w:r>
          </w:p>
        </w:tc>
        <w:tc>
          <w:tcPr>
            <w:tcW w:w="7617" w:type="dxa"/>
            <w:tcBorders>
              <w:top w:val="single" w:sz="4" w:space="0" w:color="auto"/>
              <w:left w:val="single" w:sz="4" w:space="0" w:color="auto"/>
              <w:bottom w:val="single" w:sz="4" w:space="0" w:color="auto"/>
              <w:right w:val="single" w:sz="4" w:space="0" w:color="auto"/>
            </w:tcBorders>
          </w:tcPr>
          <w:p w:rsidR="0033589C" w:rsidRPr="000012CD" w:rsidRDefault="0033589C" w:rsidP="004A7B01">
            <w:pPr>
              <w:shd w:val="clear" w:color="auto" w:fill="FFFFFF"/>
              <w:spacing w:line="420" w:lineRule="exact"/>
              <w:ind w:firstLineChars="0" w:firstLine="0"/>
              <w:rPr>
                <w:rFonts w:ascii="宋体" w:hAnsi="宋体" w:cs="宋体"/>
                <w:bCs/>
                <w:color w:val="000000"/>
                <w:kern w:val="0"/>
                <w:szCs w:val="21"/>
                <w:shd w:val="clear" w:color="auto" w:fill="FFFFFF"/>
              </w:rPr>
            </w:pPr>
            <w:r w:rsidRPr="000012CD">
              <w:rPr>
                <w:rFonts w:ascii="宋体" w:hAnsi="宋体" w:cs="宋体" w:hint="eastAsia"/>
                <w:bCs/>
                <w:color w:val="000000"/>
                <w:kern w:val="0"/>
                <w:szCs w:val="21"/>
                <w:shd w:val="clear" w:color="auto" w:fill="FFFFFF"/>
              </w:rPr>
              <w:t>201</w:t>
            </w:r>
            <w:r w:rsidR="001C0BB4">
              <w:rPr>
                <w:rFonts w:ascii="宋体" w:hAnsi="宋体" w:cs="宋体"/>
                <w:bCs/>
                <w:color w:val="000000"/>
                <w:kern w:val="0"/>
                <w:szCs w:val="21"/>
                <w:shd w:val="clear" w:color="auto" w:fill="FFFFFF"/>
              </w:rPr>
              <w:t>7</w:t>
            </w:r>
            <w:r w:rsidRPr="000012CD">
              <w:rPr>
                <w:rFonts w:ascii="宋体" w:hAnsi="宋体" w:cs="宋体" w:hint="eastAsia"/>
                <w:bCs/>
                <w:color w:val="000000"/>
                <w:kern w:val="0"/>
                <w:szCs w:val="21"/>
                <w:shd w:val="clear" w:color="auto" w:fill="FFFFFF"/>
              </w:rPr>
              <w:t>年</w:t>
            </w:r>
            <w:r w:rsidR="004A7B01">
              <w:rPr>
                <w:rFonts w:ascii="宋体" w:hAnsi="宋体" w:cs="宋体" w:hint="eastAsia"/>
                <w:bCs/>
                <w:color w:val="000000"/>
                <w:kern w:val="0"/>
                <w:szCs w:val="21"/>
                <w:shd w:val="clear" w:color="auto" w:fill="FFFFFF"/>
              </w:rPr>
              <w:t>8</w:t>
            </w:r>
            <w:r w:rsidRPr="000012CD">
              <w:rPr>
                <w:rFonts w:ascii="宋体" w:hAnsi="宋体" w:cs="宋体" w:hint="eastAsia"/>
                <w:bCs/>
                <w:color w:val="000000"/>
                <w:kern w:val="0"/>
                <w:szCs w:val="21"/>
                <w:shd w:val="clear" w:color="auto" w:fill="FFFFFF"/>
              </w:rPr>
              <w:t>月</w:t>
            </w:r>
            <w:r w:rsidR="004A7B01">
              <w:rPr>
                <w:rFonts w:ascii="宋体" w:hAnsi="宋体" w:cs="宋体" w:hint="eastAsia"/>
                <w:bCs/>
                <w:color w:val="000000"/>
                <w:kern w:val="0"/>
                <w:szCs w:val="21"/>
                <w:shd w:val="clear" w:color="auto" w:fill="FFFFFF"/>
              </w:rPr>
              <w:t>15</w:t>
            </w:r>
            <w:r w:rsidRPr="000012CD">
              <w:rPr>
                <w:rFonts w:ascii="宋体" w:hAnsi="宋体" w:cs="宋体" w:hint="eastAsia"/>
                <w:bCs/>
                <w:color w:val="000000"/>
                <w:kern w:val="0"/>
                <w:szCs w:val="21"/>
                <w:shd w:val="clear" w:color="auto" w:fill="FFFFFF"/>
              </w:rPr>
              <w:t>日</w:t>
            </w:r>
          </w:p>
        </w:tc>
      </w:tr>
      <w:tr w:rsidR="0033589C" w:rsidRPr="004A2134">
        <w:trPr>
          <w:jc w:val="center"/>
        </w:trPr>
        <w:tc>
          <w:tcPr>
            <w:tcW w:w="1908" w:type="dxa"/>
            <w:tcBorders>
              <w:top w:val="single" w:sz="4" w:space="0" w:color="auto"/>
              <w:left w:val="single" w:sz="4" w:space="0" w:color="auto"/>
              <w:bottom w:val="single" w:sz="4" w:space="0" w:color="auto"/>
              <w:right w:val="single" w:sz="4" w:space="0" w:color="auto"/>
            </w:tcBorders>
          </w:tcPr>
          <w:p w:rsidR="0033589C" w:rsidRPr="000012CD" w:rsidRDefault="0033589C" w:rsidP="000012CD">
            <w:pPr>
              <w:shd w:val="clear" w:color="auto" w:fill="FFFFFF"/>
              <w:spacing w:line="420" w:lineRule="exact"/>
              <w:ind w:firstLineChars="0" w:firstLine="0"/>
              <w:rPr>
                <w:rFonts w:ascii="宋体" w:hAnsi="宋体" w:cs="宋体"/>
                <w:bCs/>
                <w:color w:val="000000"/>
                <w:kern w:val="0"/>
                <w:szCs w:val="21"/>
                <w:shd w:val="clear" w:color="auto" w:fill="FFFFFF"/>
              </w:rPr>
            </w:pPr>
            <w:r w:rsidRPr="000012CD">
              <w:rPr>
                <w:rFonts w:ascii="宋体" w:hAnsi="宋体" w:cs="宋体" w:hint="eastAsia"/>
                <w:bCs/>
                <w:color w:val="000000"/>
                <w:kern w:val="0"/>
                <w:szCs w:val="21"/>
                <w:shd w:val="clear" w:color="auto" w:fill="FFFFFF"/>
              </w:rPr>
              <w:t>地点</w:t>
            </w:r>
          </w:p>
        </w:tc>
        <w:tc>
          <w:tcPr>
            <w:tcW w:w="7617" w:type="dxa"/>
            <w:tcBorders>
              <w:top w:val="single" w:sz="4" w:space="0" w:color="auto"/>
              <w:left w:val="single" w:sz="4" w:space="0" w:color="auto"/>
              <w:bottom w:val="single" w:sz="4" w:space="0" w:color="auto"/>
              <w:right w:val="single" w:sz="4" w:space="0" w:color="auto"/>
            </w:tcBorders>
          </w:tcPr>
          <w:p w:rsidR="0033589C" w:rsidRPr="000012CD" w:rsidRDefault="004A7B01" w:rsidP="000012CD">
            <w:pPr>
              <w:shd w:val="clear" w:color="auto" w:fill="FFFFFF"/>
              <w:spacing w:line="420" w:lineRule="exact"/>
              <w:ind w:firstLineChars="0" w:firstLine="0"/>
              <w:rPr>
                <w:rFonts w:ascii="宋体" w:hAnsi="宋体" w:cs="宋体"/>
                <w:bCs/>
                <w:color w:val="000000"/>
                <w:kern w:val="0"/>
                <w:szCs w:val="21"/>
                <w:shd w:val="clear" w:color="auto" w:fill="FFFFFF"/>
              </w:rPr>
            </w:pPr>
            <w:r>
              <w:rPr>
                <w:rFonts w:ascii="宋体" w:hAnsi="宋体" w:cs="宋体" w:hint="eastAsia"/>
                <w:bCs/>
                <w:color w:val="000000"/>
                <w:kern w:val="0"/>
                <w:szCs w:val="21"/>
                <w:shd w:val="clear" w:color="auto" w:fill="FFFFFF"/>
              </w:rPr>
              <w:t>深圳</w:t>
            </w:r>
            <w:r w:rsidR="00046450">
              <w:rPr>
                <w:rFonts w:ascii="宋体" w:hAnsi="宋体" w:cs="宋体" w:hint="eastAsia"/>
                <w:bCs/>
                <w:color w:val="000000"/>
                <w:kern w:val="0"/>
                <w:szCs w:val="21"/>
                <w:shd w:val="clear" w:color="auto" w:fill="FFFFFF"/>
              </w:rPr>
              <w:t>市</w:t>
            </w:r>
            <w:r>
              <w:rPr>
                <w:rFonts w:ascii="宋体" w:hAnsi="宋体" w:cs="宋体" w:hint="eastAsia"/>
                <w:bCs/>
                <w:color w:val="000000"/>
                <w:kern w:val="0"/>
                <w:szCs w:val="21"/>
                <w:shd w:val="clear" w:color="auto" w:fill="FFFFFF"/>
              </w:rPr>
              <w:t>福田区大中华喜来登酒店5楼</w:t>
            </w:r>
          </w:p>
        </w:tc>
      </w:tr>
      <w:tr w:rsidR="0033589C" w:rsidRPr="00DE44CB">
        <w:trPr>
          <w:jc w:val="center"/>
        </w:trPr>
        <w:tc>
          <w:tcPr>
            <w:tcW w:w="1908" w:type="dxa"/>
            <w:tcBorders>
              <w:top w:val="single" w:sz="4" w:space="0" w:color="auto"/>
              <w:left w:val="single" w:sz="4" w:space="0" w:color="auto"/>
              <w:bottom w:val="single" w:sz="4" w:space="0" w:color="auto"/>
              <w:right w:val="single" w:sz="4" w:space="0" w:color="auto"/>
            </w:tcBorders>
          </w:tcPr>
          <w:p w:rsidR="0033589C" w:rsidRPr="000012CD" w:rsidRDefault="0033589C" w:rsidP="000012CD">
            <w:pPr>
              <w:shd w:val="clear" w:color="auto" w:fill="FFFFFF"/>
              <w:spacing w:line="420" w:lineRule="exact"/>
              <w:ind w:firstLineChars="0" w:firstLine="0"/>
              <w:rPr>
                <w:rFonts w:ascii="宋体" w:hAnsi="宋体" w:cs="宋体"/>
                <w:bCs/>
                <w:color w:val="000000"/>
                <w:kern w:val="0"/>
                <w:szCs w:val="21"/>
                <w:shd w:val="clear" w:color="auto" w:fill="FFFFFF"/>
              </w:rPr>
            </w:pPr>
            <w:r w:rsidRPr="000012CD">
              <w:rPr>
                <w:rFonts w:ascii="宋体" w:hAnsi="宋体" w:cs="宋体" w:hint="eastAsia"/>
                <w:bCs/>
                <w:color w:val="000000"/>
                <w:kern w:val="0"/>
                <w:szCs w:val="21"/>
                <w:shd w:val="clear" w:color="auto" w:fill="FFFFFF"/>
              </w:rPr>
              <w:t>上市公司接待人员姓名</w:t>
            </w:r>
          </w:p>
        </w:tc>
        <w:tc>
          <w:tcPr>
            <w:tcW w:w="7617" w:type="dxa"/>
            <w:tcBorders>
              <w:top w:val="single" w:sz="4" w:space="0" w:color="auto"/>
              <w:left w:val="single" w:sz="4" w:space="0" w:color="auto"/>
              <w:bottom w:val="single" w:sz="4" w:space="0" w:color="auto"/>
              <w:right w:val="single" w:sz="4" w:space="0" w:color="auto"/>
            </w:tcBorders>
          </w:tcPr>
          <w:p w:rsidR="00DE44CB" w:rsidRPr="004A7B01" w:rsidRDefault="004A7B01" w:rsidP="004A7B01">
            <w:pPr>
              <w:ind w:firstLineChars="0" w:firstLine="0"/>
              <w:rPr>
                <w:rFonts w:ascii="宋体" w:hAnsi="宋体" w:cs="宋体"/>
                <w:bCs/>
                <w:color w:val="000000"/>
                <w:kern w:val="0"/>
                <w:szCs w:val="21"/>
                <w:shd w:val="clear" w:color="auto" w:fill="FFFFFF"/>
              </w:rPr>
            </w:pPr>
            <w:r w:rsidRPr="004A7B01">
              <w:rPr>
                <w:rFonts w:ascii="宋体" w:hAnsi="宋体" w:cs="宋体" w:hint="eastAsia"/>
                <w:bCs/>
                <w:color w:val="000000"/>
                <w:kern w:val="0"/>
                <w:szCs w:val="21"/>
                <w:shd w:val="clear" w:color="auto" w:fill="FFFFFF"/>
              </w:rPr>
              <w:t>董事会秘书梅锦方；财务总监林建兴</w:t>
            </w:r>
            <w:r w:rsidR="001D4660">
              <w:rPr>
                <w:rFonts w:ascii="宋体" w:hAnsi="宋体" w:cs="宋体" w:hint="eastAsia"/>
                <w:bCs/>
                <w:color w:val="000000"/>
                <w:kern w:val="0"/>
                <w:szCs w:val="21"/>
                <w:shd w:val="clear" w:color="auto" w:fill="FFFFFF"/>
              </w:rPr>
              <w:t>。</w:t>
            </w:r>
          </w:p>
        </w:tc>
      </w:tr>
      <w:tr w:rsidR="0033589C" w:rsidRPr="00C73485">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33589C" w:rsidRPr="000012CD" w:rsidRDefault="0033589C" w:rsidP="000012CD">
            <w:pPr>
              <w:shd w:val="clear" w:color="auto" w:fill="FFFFFF"/>
              <w:spacing w:line="420" w:lineRule="exact"/>
              <w:ind w:firstLineChars="0" w:firstLine="0"/>
              <w:rPr>
                <w:rFonts w:ascii="宋体" w:hAnsi="宋体" w:cs="宋体"/>
                <w:bCs/>
                <w:color w:val="000000"/>
                <w:kern w:val="0"/>
                <w:szCs w:val="21"/>
                <w:shd w:val="clear" w:color="auto" w:fill="FFFFFF"/>
              </w:rPr>
            </w:pPr>
            <w:r w:rsidRPr="000012CD">
              <w:rPr>
                <w:rFonts w:ascii="宋体" w:hAnsi="宋体" w:cs="宋体" w:hint="eastAsia"/>
                <w:bCs/>
                <w:color w:val="000000"/>
                <w:kern w:val="0"/>
                <w:szCs w:val="21"/>
                <w:shd w:val="clear" w:color="auto" w:fill="FFFFFF"/>
              </w:rPr>
              <w:t>投资者关系活动主要内容介绍</w:t>
            </w:r>
          </w:p>
          <w:p w:rsidR="0033589C" w:rsidRPr="004A2134" w:rsidRDefault="0033589C" w:rsidP="00640B57">
            <w:pPr>
              <w:widowControl w:val="0"/>
              <w:spacing w:line="240" w:lineRule="auto"/>
              <w:ind w:firstLineChars="0" w:firstLine="0"/>
              <w:rPr>
                <w:rFonts w:ascii="宋体" w:hAnsi="宋体"/>
                <w:bCs/>
                <w:iCs/>
                <w:color w:val="000000"/>
                <w:sz w:val="18"/>
                <w:szCs w:val="18"/>
              </w:rPr>
            </w:pPr>
          </w:p>
        </w:tc>
        <w:tc>
          <w:tcPr>
            <w:tcW w:w="7617" w:type="dxa"/>
            <w:tcBorders>
              <w:top w:val="single" w:sz="4" w:space="0" w:color="auto"/>
              <w:left w:val="single" w:sz="4" w:space="0" w:color="auto"/>
              <w:bottom w:val="single" w:sz="4" w:space="0" w:color="auto"/>
              <w:right w:val="single" w:sz="4" w:space="0" w:color="auto"/>
            </w:tcBorders>
          </w:tcPr>
          <w:p w:rsidR="00F665AD" w:rsidRPr="001D4660" w:rsidRDefault="00F665AD" w:rsidP="001D4660">
            <w:pPr>
              <w:shd w:val="clear" w:color="auto" w:fill="FFFFFF"/>
              <w:spacing w:line="560" w:lineRule="exact"/>
              <w:ind w:firstLineChars="0" w:firstLine="0"/>
              <w:rPr>
                <w:rFonts w:ascii="宋体" w:hAnsi="宋体" w:cs="宋体"/>
                <w:b/>
                <w:bCs/>
                <w:color w:val="000000"/>
                <w:kern w:val="0"/>
                <w:szCs w:val="21"/>
                <w:shd w:val="clear" w:color="auto" w:fill="FFFFFF"/>
              </w:rPr>
            </w:pPr>
            <w:r w:rsidRPr="001D4660">
              <w:rPr>
                <w:rFonts w:ascii="宋体" w:hAnsi="宋体" w:cs="宋体" w:hint="eastAsia"/>
                <w:b/>
                <w:bCs/>
                <w:color w:val="000000"/>
                <w:kern w:val="0"/>
                <w:szCs w:val="21"/>
                <w:shd w:val="clear" w:color="auto" w:fill="FFFFFF"/>
              </w:rPr>
              <w:t>一、</w:t>
            </w:r>
            <w:r w:rsidR="0081252B">
              <w:rPr>
                <w:rFonts w:ascii="宋体" w:hAnsi="宋体" w:cs="宋体" w:hint="eastAsia"/>
                <w:b/>
                <w:bCs/>
                <w:color w:val="000000"/>
                <w:kern w:val="0"/>
                <w:szCs w:val="21"/>
                <w:shd w:val="clear" w:color="auto" w:fill="FFFFFF"/>
              </w:rPr>
              <w:t>董事会秘书介绍公司上半年</w:t>
            </w:r>
            <w:r w:rsidR="004A7B01" w:rsidRPr="001D4660">
              <w:rPr>
                <w:rFonts w:ascii="宋体" w:hAnsi="宋体" w:cs="宋体" w:hint="eastAsia"/>
                <w:b/>
                <w:bCs/>
                <w:color w:val="000000"/>
                <w:kern w:val="0"/>
                <w:szCs w:val="21"/>
                <w:shd w:val="clear" w:color="auto" w:fill="FFFFFF"/>
              </w:rPr>
              <w:t>情况</w:t>
            </w:r>
          </w:p>
          <w:p w:rsidR="00F665AD" w:rsidRPr="001D4660" w:rsidRDefault="00F665AD" w:rsidP="001D4660">
            <w:pPr>
              <w:shd w:val="clear" w:color="auto" w:fill="FFFFFF"/>
              <w:spacing w:line="560" w:lineRule="exact"/>
              <w:ind w:firstLineChars="0" w:firstLine="0"/>
              <w:rPr>
                <w:rFonts w:ascii="宋体" w:hAnsi="宋体" w:cs="宋体"/>
                <w:b/>
                <w:bCs/>
                <w:color w:val="000000"/>
                <w:kern w:val="0"/>
                <w:szCs w:val="21"/>
                <w:shd w:val="clear" w:color="auto" w:fill="FFFFFF"/>
              </w:rPr>
            </w:pPr>
            <w:r w:rsidRPr="001D4660">
              <w:rPr>
                <w:rFonts w:ascii="宋体" w:hAnsi="宋体" w:cs="宋体" w:hint="eastAsia"/>
                <w:b/>
                <w:bCs/>
                <w:color w:val="000000"/>
                <w:kern w:val="0"/>
                <w:szCs w:val="21"/>
                <w:shd w:val="clear" w:color="auto" w:fill="FFFFFF"/>
              </w:rPr>
              <w:t>二、QA环节</w:t>
            </w:r>
          </w:p>
          <w:p w:rsidR="002C796F" w:rsidRPr="001D4660" w:rsidRDefault="002C796F" w:rsidP="001D4660">
            <w:pPr>
              <w:spacing w:line="560" w:lineRule="exact"/>
              <w:ind w:firstLineChars="0" w:firstLine="0"/>
              <w:rPr>
                <w:rFonts w:ascii="宋体" w:hAnsi="宋体" w:cs="宋体"/>
                <w:b/>
                <w:bCs/>
                <w:color w:val="000000"/>
                <w:kern w:val="0"/>
                <w:szCs w:val="21"/>
                <w:shd w:val="clear" w:color="auto" w:fill="FFFFFF"/>
              </w:rPr>
            </w:pPr>
            <w:r w:rsidRPr="001D4660">
              <w:rPr>
                <w:rFonts w:ascii="宋体" w:hAnsi="宋体" w:cs="宋体"/>
                <w:b/>
                <w:bCs/>
                <w:color w:val="000000"/>
                <w:kern w:val="0"/>
                <w:szCs w:val="21"/>
                <w:shd w:val="clear" w:color="auto" w:fill="FFFFFF"/>
              </w:rPr>
              <w:t>1</w:t>
            </w:r>
            <w:r w:rsidRPr="001D4660">
              <w:rPr>
                <w:rFonts w:ascii="宋体" w:hAnsi="宋体" w:cs="宋体" w:hint="eastAsia"/>
                <w:b/>
                <w:bCs/>
                <w:color w:val="000000"/>
                <w:kern w:val="0"/>
                <w:szCs w:val="21"/>
                <w:shd w:val="clear" w:color="auto" w:fill="FFFFFF"/>
              </w:rPr>
              <w:t>、公司</w:t>
            </w:r>
            <w:r w:rsidRPr="001D4660">
              <w:rPr>
                <w:rFonts w:ascii="宋体" w:hAnsi="宋体" w:cs="宋体"/>
                <w:b/>
                <w:bCs/>
                <w:color w:val="000000"/>
                <w:kern w:val="0"/>
                <w:szCs w:val="21"/>
                <w:shd w:val="clear" w:color="auto" w:fill="FFFFFF"/>
              </w:rPr>
              <w:t>认为近期猪价上涨的原因是什么？</w:t>
            </w:r>
            <w:r w:rsidRPr="001D4660">
              <w:rPr>
                <w:rFonts w:ascii="宋体" w:hAnsi="宋体" w:cs="宋体" w:hint="eastAsia"/>
                <w:b/>
                <w:bCs/>
                <w:color w:val="000000"/>
                <w:kern w:val="0"/>
                <w:szCs w:val="21"/>
                <w:shd w:val="clear" w:color="auto" w:fill="FFFFFF"/>
              </w:rPr>
              <w:t>对下半年</w:t>
            </w:r>
            <w:r w:rsidRPr="001D4660">
              <w:rPr>
                <w:rFonts w:ascii="宋体" w:hAnsi="宋体" w:cs="宋体"/>
                <w:b/>
                <w:bCs/>
                <w:color w:val="000000"/>
                <w:kern w:val="0"/>
                <w:szCs w:val="21"/>
                <w:shd w:val="clear" w:color="auto" w:fill="FFFFFF"/>
              </w:rPr>
              <w:t>猪价走势如何看？</w:t>
            </w:r>
          </w:p>
          <w:p w:rsidR="002C796F" w:rsidRPr="001D4660" w:rsidRDefault="002C796F" w:rsidP="00E86E07">
            <w:pPr>
              <w:spacing w:line="560" w:lineRule="exact"/>
              <w:ind w:firstLineChars="0" w:firstLine="0"/>
              <w:rPr>
                <w:rFonts w:ascii="宋体" w:hAnsi="宋体" w:cs="宋体"/>
                <w:bCs/>
                <w:color w:val="000000"/>
                <w:kern w:val="0"/>
                <w:szCs w:val="21"/>
                <w:shd w:val="clear" w:color="auto" w:fill="FFFFFF"/>
              </w:rPr>
            </w:pPr>
            <w:r w:rsidRPr="001D4660">
              <w:rPr>
                <w:rFonts w:ascii="宋体" w:hAnsi="宋体" w:cs="宋体" w:hint="eastAsia"/>
                <w:bCs/>
                <w:color w:val="000000"/>
                <w:kern w:val="0"/>
                <w:szCs w:val="21"/>
                <w:shd w:val="clear" w:color="auto" w:fill="FFFFFF"/>
              </w:rPr>
              <w:t>答</w:t>
            </w:r>
            <w:r w:rsidRPr="001D4660">
              <w:rPr>
                <w:rFonts w:ascii="宋体" w:hAnsi="宋体" w:cs="宋体"/>
                <w:bCs/>
                <w:color w:val="000000"/>
                <w:kern w:val="0"/>
                <w:szCs w:val="21"/>
                <w:shd w:val="clear" w:color="auto" w:fill="FFFFFF"/>
              </w:rPr>
              <w:t>：</w:t>
            </w:r>
            <w:r w:rsidRPr="001D4660">
              <w:rPr>
                <w:rFonts w:ascii="宋体" w:hAnsi="宋体" w:cs="宋体" w:hint="eastAsia"/>
                <w:bCs/>
                <w:color w:val="000000"/>
                <w:kern w:val="0"/>
                <w:szCs w:val="21"/>
                <w:shd w:val="clear" w:color="auto" w:fill="FFFFFF"/>
              </w:rPr>
              <w:t>近期国内猪价持续上涨，</w:t>
            </w:r>
            <w:r w:rsidR="00977E6C">
              <w:rPr>
                <w:rFonts w:ascii="宋体" w:hAnsi="宋体" w:cs="宋体" w:hint="eastAsia"/>
                <w:bCs/>
                <w:color w:val="000000"/>
                <w:kern w:val="0"/>
                <w:szCs w:val="21"/>
                <w:shd w:val="clear" w:color="auto" w:fill="FFFFFF"/>
              </w:rPr>
              <w:t>一</w:t>
            </w:r>
            <w:r w:rsidR="00E86E07">
              <w:rPr>
                <w:rFonts w:ascii="宋体" w:hAnsi="宋体" w:cs="宋体" w:hint="eastAsia"/>
                <w:bCs/>
                <w:color w:val="000000"/>
                <w:kern w:val="0"/>
                <w:szCs w:val="21"/>
                <w:shd w:val="clear" w:color="auto" w:fill="FFFFFF"/>
              </w:rPr>
              <w:t>是</w:t>
            </w:r>
            <w:r w:rsidRPr="001D4660">
              <w:rPr>
                <w:rFonts w:ascii="宋体" w:hAnsi="宋体" w:cs="宋体" w:hint="eastAsia"/>
                <w:bCs/>
                <w:color w:val="000000"/>
                <w:kern w:val="0"/>
                <w:szCs w:val="21"/>
                <w:shd w:val="clear" w:color="auto" w:fill="FFFFFF"/>
              </w:rPr>
              <w:t>环保</w:t>
            </w:r>
            <w:r w:rsidR="00C8745D">
              <w:rPr>
                <w:rFonts w:ascii="宋体" w:hAnsi="宋体" w:cs="宋体" w:hint="eastAsia"/>
                <w:bCs/>
                <w:color w:val="000000"/>
                <w:kern w:val="0"/>
                <w:szCs w:val="21"/>
                <w:shd w:val="clear" w:color="auto" w:fill="FFFFFF"/>
              </w:rPr>
              <w:t>政策落地</w:t>
            </w:r>
            <w:r w:rsidRPr="001D4660">
              <w:rPr>
                <w:rFonts w:ascii="宋体" w:hAnsi="宋体" w:cs="宋体" w:hint="eastAsia"/>
                <w:bCs/>
                <w:color w:val="000000"/>
                <w:kern w:val="0"/>
                <w:szCs w:val="21"/>
                <w:shd w:val="clear" w:color="auto" w:fill="FFFFFF"/>
              </w:rPr>
              <w:t>，全国多地对养殖业环保</w:t>
            </w:r>
            <w:r w:rsidR="00C8745D">
              <w:rPr>
                <w:rFonts w:ascii="宋体" w:hAnsi="宋体" w:cs="宋体" w:hint="eastAsia"/>
                <w:bCs/>
                <w:color w:val="000000"/>
                <w:kern w:val="0"/>
                <w:szCs w:val="21"/>
                <w:shd w:val="clear" w:color="auto" w:fill="FFFFFF"/>
              </w:rPr>
              <w:t>管理力度加大，</w:t>
            </w:r>
            <w:r w:rsidR="00E86E07">
              <w:rPr>
                <w:rFonts w:ascii="宋体" w:hAnsi="宋体" w:cs="宋体" w:hint="eastAsia"/>
                <w:bCs/>
                <w:color w:val="000000"/>
                <w:kern w:val="0"/>
                <w:szCs w:val="21"/>
                <w:shd w:val="clear" w:color="auto" w:fill="FFFFFF"/>
              </w:rPr>
              <w:t>上半年猪价下跌时，散户退出</w:t>
            </w:r>
            <w:r w:rsidR="00E41717" w:rsidRPr="001D4660">
              <w:rPr>
                <w:rFonts w:ascii="宋体" w:hAnsi="宋体" w:cs="宋体" w:hint="eastAsia"/>
                <w:bCs/>
                <w:color w:val="000000"/>
                <w:kern w:val="0"/>
                <w:szCs w:val="21"/>
                <w:shd w:val="clear" w:color="auto" w:fill="FFFFFF"/>
              </w:rPr>
              <w:t>不断</w:t>
            </w:r>
            <w:r w:rsidRPr="001D4660">
              <w:rPr>
                <w:rFonts w:ascii="宋体" w:hAnsi="宋体" w:cs="宋体" w:hint="eastAsia"/>
                <w:bCs/>
                <w:color w:val="000000"/>
                <w:kern w:val="0"/>
                <w:szCs w:val="21"/>
                <w:shd w:val="clear" w:color="auto" w:fill="FFFFFF"/>
              </w:rPr>
              <w:t>增加</w:t>
            </w:r>
            <w:r w:rsidR="00E86E07">
              <w:rPr>
                <w:rFonts w:ascii="宋体" w:hAnsi="宋体" w:cs="宋体" w:hint="eastAsia"/>
                <w:bCs/>
                <w:color w:val="000000"/>
                <w:kern w:val="0"/>
                <w:szCs w:val="21"/>
                <w:shd w:val="clear" w:color="auto" w:fill="FFFFFF"/>
              </w:rPr>
              <w:t>，</w:t>
            </w:r>
            <w:r w:rsidRPr="001D4660">
              <w:rPr>
                <w:rFonts w:ascii="宋体" w:hAnsi="宋体" w:cs="宋体" w:hint="eastAsia"/>
                <w:bCs/>
                <w:color w:val="000000"/>
                <w:kern w:val="0"/>
                <w:szCs w:val="21"/>
                <w:shd w:val="clear" w:color="auto" w:fill="FFFFFF"/>
              </w:rPr>
              <w:t>当前</w:t>
            </w:r>
            <w:r w:rsidRPr="001D4660">
              <w:rPr>
                <w:rFonts w:ascii="宋体" w:hAnsi="宋体" w:cs="宋体"/>
                <w:bCs/>
                <w:color w:val="000000"/>
                <w:kern w:val="0"/>
                <w:szCs w:val="21"/>
                <w:shd w:val="clear" w:color="auto" w:fill="FFFFFF"/>
              </w:rPr>
              <w:t>市场</w:t>
            </w:r>
            <w:r w:rsidRPr="001D4660">
              <w:rPr>
                <w:rFonts w:ascii="宋体" w:hAnsi="宋体" w:cs="宋体" w:hint="eastAsia"/>
                <w:bCs/>
                <w:color w:val="000000"/>
                <w:kern w:val="0"/>
                <w:szCs w:val="21"/>
                <w:shd w:val="clear" w:color="auto" w:fill="FFFFFF"/>
              </w:rPr>
              <w:t>供应量有所减少；</w:t>
            </w:r>
            <w:r w:rsidR="00977E6C">
              <w:rPr>
                <w:rFonts w:ascii="宋体" w:hAnsi="宋体" w:cs="宋体" w:hint="eastAsia"/>
                <w:bCs/>
                <w:color w:val="000000"/>
                <w:kern w:val="0"/>
                <w:szCs w:val="21"/>
                <w:shd w:val="clear" w:color="auto" w:fill="FFFFFF"/>
              </w:rPr>
              <w:t>二是</w:t>
            </w:r>
            <w:r w:rsidRPr="001D4660">
              <w:rPr>
                <w:rFonts w:ascii="宋体" w:hAnsi="宋体" w:cs="宋体" w:hint="eastAsia"/>
                <w:bCs/>
                <w:color w:val="000000"/>
                <w:kern w:val="0"/>
                <w:szCs w:val="21"/>
                <w:shd w:val="clear" w:color="auto" w:fill="FFFFFF"/>
              </w:rPr>
              <w:t>猪肉消费旺季的拉动，暑期旅游消费、</w:t>
            </w:r>
            <w:r w:rsidR="00E86E07">
              <w:rPr>
                <w:rFonts w:ascii="宋体" w:hAnsi="宋体" w:cs="宋体" w:hint="eastAsia"/>
                <w:bCs/>
                <w:color w:val="000000"/>
                <w:kern w:val="0"/>
                <w:szCs w:val="21"/>
                <w:shd w:val="clear" w:color="auto" w:fill="FFFFFF"/>
              </w:rPr>
              <w:t>节日</w:t>
            </w:r>
            <w:r w:rsidRPr="001D4660">
              <w:rPr>
                <w:rFonts w:ascii="宋体" w:hAnsi="宋体" w:cs="宋体" w:hint="eastAsia"/>
                <w:bCs/>
                <w:color w:val="000000"/>
                <w:kern w:val="0"/>
                <w:szCs w:val="21"/>
                <w:shd w:val="clear" w:color="auto" w:fill="FFFFFF"/>
              </w:rPr>
              <w:t>消费增多，消费量增加。下半年</w:t>
            </w:r>
            <w:r w:rsidR="00046450">
              <w:rPr>
                <w:rFonts w:ascii="宋体" w:hAnsi="宋体" w:cs="宋体" w:hint="eastAsia"/>
                <w:bCs/>
                <w:color w:val="000000"/>
                <w:kern w:val="0"/>
                <w:szCs w:val="21"/>
                <w:shd w:val="clear" w:color="auto" w:fill="FFFFFF"/>
              </w:rPr>
              <w:t>还有</w:t>
            </w:r>
            <w:r w:rsidRPr="001D4660">
              <w:rPr>
                <w:rFonts w:ascii="宋体" w:hAnsi="宋体" w:cs="宋体" w:hint="eastAsia"/>
                <w:bCs/>
                <w:color w:val="000000"/>
                <w:kern w:val="0"/>
                <w:szCs w:val="21"/>
                <w:shd w:val="clear" w:color="auto" w:fill="FFFFFF"/>
              </w:rPr>
              <w:t>中秋、国庆</w:t>
            </w:r>
            <w:r w:rsidR="00046450">
              <w:rPr>
                <w:rFonts w:ascii="宋体" w:hAnsi="宋体" w:cs="宋体" w:hint="eastAsia"/>
                <w:bCs/>
                <w:color w:val="000000"/>
                <w:kern w:val="0"/>
                <w:szCs w:val="21"/>
                <w:shd w:val="clear" w:color="auto" w:fill="FFFFFF"/>
              </w:rPr>
              <w:t>佳节</w:t>
            </w:r>
            <w:r w:rsidRPr="001D4660">
              <w:rPr>
                <w:rFonts w:ascii="宋体" w:hAnsi="宋体" w:cs="宋体" w:hint="eastAsia"/>
                <w:bCs/>
                <w:color w:val="000000"/>
                <w:kern w:val="0"/>
                <w:szCs w:val="21"/>
                <w:shd w:val="clear" w:color="auto" w:fill="FFFFFF"/>
              </w:rPr>
              <w:t>，猪价</w:t>
            </w:r>
            <w:r w:rsidR="00046450">
              <w:rPr>
                <w:rFonts w:ascii="宋体" w:hAnsi="宋体" w:cs="宋体" w:hint="eastAsia"/>
                <w:bCs/>
                <w:color w:val="000000"/>
                <w:kern w:val="0"/>
                <w:szCs w:val="21"/>
                <w:shd w:val="clear" w:color="auto" w:fill="FFFFFF"/>
              </w:rPr>
              <w:t>行情审慎乐观</w:t>
            </w:r>
            <w:r w:rsidRPr="001D4660">
              <w:rPr>
                <w:rFonts w:ascii="宋体" w:hAnsi="宋体" w:cs="宋体" w:hint="eastAsia"/>
                <w:bCs/>
                <w:color w:val="000000"/>
                <w:kern w:val="0"/>
                <w:szCs w:val="21"/>
                <w:shd w:val="clear" w:color="auto" w:fill="FFFFFF"/>
              </w:rPr>
              <w:t>。</w:t>
            </w:r>
          </w:p>
          <w:p w:rsidR="002C796F" w:rsidRPr="001D4660" w:rsidRDefault="002C796F" w:rsidP="001D4660">
            <w:pPr>
              <w:spacing w:line="560" w:lineRule="exact"/>
              <w:ind w:firstLineChars="0" w:firstLine="0"/>
              <w:rPr>
                <w:rFonts w:ascii="宋体" w:hAnsi="宋体" w:cs="宋体"/>
                <w:b/>
                <w:bCs/>
                <w:color w:val="000000"/>
                <w:kern w:val="0"/>
                <w:szCs w:val="21"/>
                <w:shd w:val="clear" w:color="auto" w:fill="FFFFFF"/>
              </w:rPr>
            </w:pPr>
            <w:r w:rsidRPr="001D4660">
              <w:rPr>
                <w:rFonts w:ascii="宋体" w:hAnsi="宋体" w:cs="宋体" w:hint="eastAsia"/>
                <w:b/>
                <w:bCs/>
                <w:color w:val="000000"/>
                <w:kern w:val="0"/>
                <w:szCs w:val="21"/>
                <w:shd w:val="clear" w:color="auto" w:fill="FFFFFF"/>
              </w:rPr>
              <w:t>2、</w:t>
            </w:r>
            <w:r w:rsidRPr="001D4660">
              <w:rPr>
                <w:rFonts w:ascii="宋体" w:hAnsi="宋体" w:cs="宋体"/>
                <w:b/>
                <w:bCs/>
                <w:color w:val="000000"/>
                <w:kern w:val="0"/>
                <w:szCs w:val="21"/>
                <w:shd w:val="clear" w:color="auto" w:fill="FFFFFF"/>
              </w:rPr>
              <w:t>市场肉猪</w:t>
            </w:r>
            <w:r w:rsidRPr="001D4660">
              <w:rPr>
                <w:rFonts w:ascii="宋体" w:hAnsi="宋体" w:cs="宋体" w:hint="eastAsia"/>
                <w:b/>
                <w:bCs/>
                <w:color w:val="000000"/>
                <w:kern w:val="0"/>
                <w:szCs w:val="21"/>
                <w:shd w:val="clear" w:color="auto" w:fill="FFFFFF"/>
              </w:rPr>
              <w:t>、</w:t>
            </w:r>
            <w:r w:rsidRPr="001D4660">
              <w:rPr>
                <w:rFonts w:ascii="宋体" w:hAnsi="宋体" w:cs="宋体"/>
                <w:b/>
                <w:bCs/>
                <w:color w:val="000000"/>
                <w:kern w:val="0"/>
                <w:szCs w:val="21"/>
                <w:shd w:val="clear" w:color="auto" w:fill="FFFFFF"/>
              </w:rPr>
              <w:t>肉鸡价格波动，会影响</w:t>
            </w:r>
            <w:r w:rsidRPr="001D4660">
              <w:rPr>
                <w:rFonts w:ascii="宋体" w:hAnsi="宋体" w:cs="宋体" w:hint="eastAsia"/>
                <w:b/>
                <w:bCs/>
                <w:color w:val="000000"/>
                <w:kern w:val="0"/>
                <w:szCs w:val="21"/>
                <w:shd w:val="clear" w:color="auto" w:fill="FFFFFF"/>
              </w:rPr>
              <w:t>公司</w:t>
            </w:r>
            <w:r w:rsidRPr="001D4660">
              <w:rPr>
                <w:rFonts w:ascii="宋体" w:hAnsi="宋体" w:cs="宋体"/>
                <w:b/>
                <w:bCs/>
                <w:color w:val="000000"/>
                <w:kern w:val="0"/>
                <w:szCs w:val="21"/>
                <w:shd w:val="clear" w:color="auto" w:fill="FFFFFF"/>
              </w:rPr>
              <w:t>合作农户</w:t>
            </w:r>
            <w:r w:rsidRPr="001D4660">
              <w:rPr>
                <w:rFonts w:ascii="宋体" w:hAnsi="宋体" w:cs="宋体" w:hint="eastAsia"/>
                <w:b/>
                <w:bCs/>
                <w:color w:val="000000"/>
                <w:kern w:val="0"/>
                <w:szCs w:val="21"/>
                <w:shd w:val="clear" w:color="auto" w:fill="FFFFFF"/>
              </w:rPr>
              <w:t>的</w:t>
            </w:r>
            <w:r w:rsidRPr="001D4660">
              <w:rPr>
                <w:rFonts w:ascii="宋体" w:hAnsi="宋体" w:cs="宋体"/>
                <w:b/>
                <w:bCs/>
                <w:color w:val="000000"/>
                <w:kern w:val="0"/>
                <w:szCs w:val="21"/>
                <w:shd w:val="clear" w:color="auto" w:fill="FFFFFF"/>
              </w:rPr>
              <w:t>收入吗？</w:t>
            </w:r>
            <w:r w:rsidR="00436915">
              <w:rPr>
                <w:rFonts w:ascii="宋体" w:hAnsi="宋体" w:cs="宋体" w:hint="eastAsia"/>
                <w:b/>
                <w:bCs/>
                <w:color w:val="000000"/>
                <w:kern w:val="0"/>
                <w:szCs w:val="21"/>
                <w:shd w:val="clear" w:color="auto" w:fill="FFFFFF"/>
              </w:rPr>
              <w:t>行情不好的时候，</w:t>
            </w:r>
            <w:r w:rsidR="00436915">
              <w:rPr>
                <w:rFonts w:ascii="宋体" w:hAnsi="宋体" w:cs="宋体" w:hint="eastAsia"/>
                <w:b/>
                <w:bCs/>
                <w:color w:val="000000"/>
                <w:kern w:val="0"/>
                <w:szCs w:val="21"/>
                <w:shd w:val="clear" w:color="auto" w:fill="FFFFFF"/>
              </w:rPr>
              <w:lastRenderedPageBreak/>
              <w:t>会有保障价格吗?</w:t>
            </w:r>
          </w:p>
          <w:p w:rsidR="00436915" w:rsidRPr="001D4660" w:rsidRDefault="002C796F" w:rsidP="001D4660">
            <w:pPr>
              <w:spacing w:line="560" w:lineRule="exact"/>
              <w:ind w:firstLineChars="0" w:firstLine="0"/>
              <w:rPr>
                <w:rFonts w:ascii="宋体" w:hAnsi="宋体" w:cs="宋体"/>
                <w:bCs/>
                <w:color w:val="000000"/>
                <w:kern w:val="0"/>
                <w:szCs w:val="21"/>
                <w:shd w:val="clear" w:color="auto" w:fill="FFFFFF"/>
              </w:rPr>
            </w:pPr>
            <w:r w:rsidRPr="001D4660">
              <w:rPr>
                <w:rFonts w:ascii="宋体" w:hAnsi="宋体" w:cs="宋体" w:hint="eastAsia"/>
                <w:bCs/>
                <w:color w:val="000000"/>
                <w:kern w:val="0"/>
                <w:szCs w:val="21"/>
                <w:shd w:val="clear" w:color="auto" w:fill="FFFFFF"/>
              </w:rPr>
              <w:t>答</w:t>
            </w:r>
            <w:r w:rsidRPr="001D4660">
              <w:rPr>
                <w:rFonts w:ascii="宋体" w:hAnsi="宋体" w:cs="宋体"/>
                <w:bCs/>
                <w:color w:val="000000"/>
                <w:kern w:val="0"/>
                <w:szCs w:val="21"/>
                <w:shd w:val="clear" w:color="auto" w:fill="FFFFFF"/>
              </w:rPr>
              <w:t>：市场上肉猪、肉鸡价格</w:t>
            </w:r>
            <w:r w:rsidRPr="001D4660">
              <w:rPr>
                <w:rFonts w:ascii="宋体" w:hAnsi="宋体" w:cs="宋体" w:hint="eastAsia"/>
                <w:bCs/>
                <w:color w:val="000000"/>
                <w:kern w:val="0"/>
                <w:szCs w:val="21"/>
                <w:shd w:val="clear" w:color="auto" w:fill="FFFFFF"/>
              </w:rPr>
              <w:t>波动</w:t>
            </w:r>
            <w:r w:rsidRPr="001D4660">
              <w:rPr>
                <w:rFonts w:ascii="宋体" w:hAnsi="宋体" w:cs="宋体"/>
                <w:bCs/>
                <w:color w:val="000000"/>
                <w:kern w:val="0"/>
                <w:szCs w:val="21"/>
                <w:shd w:val="clear" w:color="auto" w:fill="FFFFFF"/>
              </w:rPr>
              <w:t>，</w:t>
            </w:r>
            <w:r w:rsidR="00E86E07">
              <w:rPr>
                <w:rFonts w:ascii="宋体" w:hAnsi="宋体" w:cs="宋体" w:hint="eastAsia"/>
                <w:bCs/>
                <w:color w:val="000000"/>
                <w:kern w:val="0"/>
                <w:szCs w:val="21"/>
                <w:shd w:val="clear" w:color="auto" w:fill="FFFFFF"/>
              </w:rPr>
              <w:t>对</w:t>
            </w:r>
            <w:r w:rsidRPr="001D4660">
              <w:rPr>
                <w:rFonts w:ascii="宋体" w:hAnsi="宋体" w:cs="宋体" w:hint="eastAsia"/>
                <w:bCs/>
                <w:color w:val="000000"/>
                <w:kern w:val="0"/>
                <w:szCs w:val="21"/>
                <w:shd w:val="clear" w:color="auto" w:fill="FFFFFF"/>
              </w:rPr>
              <w:t>合作</w:t>
            </w:r>
            <w:r w:rsidRPr="001D4660">
              <w:rPr>
                <w:rFonts w:ascii="宋体" w:hAnsi="宋体" w:cs="宋体"/>
                <w:bCs/>
                <w:color w:val="000000"/>
                <w:kern w:val="0"/>
                <w:szCs w:val="21"/>
                <w:shd w:val="clear" w:color="auto" w:fill="FFFFFF"/>
              </w:rPr>
              <w:t>农户</w:t>
            </w:r>
            <w:r w:rsidR="00E43F34" w:rsidRPr="001D4660">
              <w:rPr>
                <w:rFonts w:ascii="宋体" w:hAnsi="宋体" w:cs="宋体" w:hint="eastAsia"/>
                <w:bCs/>
                <w:color w:val="000000"/>
                <w:kern w:val="0"/>
                <w:szCs w:val="21"/>
                <w:shd w:val="clear" w:color="auto" w:fill="FFFFFF"/>
              </w:rPr>
              <w:t>收入</w:t>
            </w:r>
            <w:r w:rsidR="00E86E07">
              <w:rPr>
                <w:rFonts w:ascii="宋体" w:hAnsi="宋体" w:cs="宋体" w:hint="eastAsia"/>
                <w:bCs/>
                <w:color w:val="000000"/>
                <w:kern w:val="0"/>
                <w:szCs w:val="21"/>
                <w:shd w:val="clear" w:color="auto" w:fill="FFFFFF"/>
              </w:rPr>
              <w:t>影响不大</w:t>
            </w:r>
            <w:r w:rsidRPr="001D4660">
              <w:rPr>
                <w:rFonts w:ascii="宋体" w:hAnsi="宋体" w:cs="宋体" w:hint="eastAsia"/>
                <w:bCs/>
                <w:color w:val="000000"/>
                <w:kern w:val="0"/>
                <w:szCs w:val="21"/>
                <w:shd w:val="clear" w:color="auto" w:fill="FFFFFF"/>
              </w:rPr>
              <w:t>。</w:t>
            </w:r>
            <w:r w:rsidRPr="001D4660">
              <w:rPr>
                <w:rFonts w:ascii="宋体" w:hAnsi="宋体" w:cs="宋体"/>
                <w:bCs/>
                <w:color w:val="000000"/>
                <w:kern w:val="0"/>
                <w:szCs w:val="21"/>
                <w:shd w:val="clear" w:color="auto" w:fill="FFFFFF"/>
              </w:rPr>
              <w:t>温氏模式中，公司与合作农户根据自身优势</w:t>
            </w:r>
            <w:r w:rsidRPr="001D4660">
              <w:rPr>
                <w:rFonts w:ascii="宋体" w:hAnsi="宋体" w:cs="宋体" w:hint="eastAsia"/>
                <w:bCs/>
                <w:color w:val="000000"/>
                <w:kern w:val="0"/>
                <w:szCs w:val="21"/>
                <w:shd w:val="clear" w:color="auto" w:fill="FFFFFF"/>
              </w:rPr>
              <w:t>合理</w:t>
            </w:r>
            <w:r w:rsidR="00CF20D7">
              <w:rPr>
                <w:rFonts w:ascii="宋体" w:hAnsi="宋体" w:cs="宋体"/>
                <w:bCs/>
                <w:color w:val="000000"/>
                <w:kern w:val="0"/>
                <w:szCs w:val="21"/>
                <w:shd w:val="clear" w:color="auto" w:fill="FFFFFF"/>
              </w:rPr>
              <w:t>分工</w:t>
            </w:r>
            <w:r w:rsidR="00CF20D7">
              <w:rPr>
                <w:rFonts w:ascii="宋体" w:hAnsi="宋体" w:cs="宋体" w:hint="eastAsia"/>
                <w:bCs/>
                <w:color w:val="000000"/>
                <w:kern w:val="0"/>
                <w:szCs w:val="21"/>
                <w:shd w:val="clear" w:color="auto" w:fill="FFFFFF"/>
              </w:rPr>
              <w:t>，</w:t>
            </w:r>
            <w:r w:rsidRPr="001D4660">
              <w:rPr>
                <w:rFonts w:ascii="宋体" w:hAnsi="宋体" w:cs="宋体"/>
                <w:bCs/>
                <w:color w:val="000000"/>
                <w:kern w:val="0"/>
                <w:szCs w:val="21"/>
                <w:shd w:val="clear" w:color="auto" w:fill="FFFFFF"/>
              </w:rPr>
              <w:t>公司</w:t>
            </w:r>
            <w:r w:rsidRPr="001D4660">
              <w:rPr>
                <w:rFonts w:ascii="宋体" w:hAnsi="宋体" w:cs="宋体" w:hint="eastAsia"/>
                <w:bCs/>
                <w:color w:val="000000"/>
                <w:kern w:val="0"/>
                <w:szCs w:val="21"/>
                <w:shd w:val="clear" w:color="auto" w:fill="FFFFFF"/>
              </w:rPr>
              <w:t>承担</w:t>
            </w:r>
            <w:r w:rsidRPr="001D4660">
              <w:rPr>
                <w:rFonts w:ascii="宋体" w:hAnsi="宋体" w:cs="宋体"/>
                <w:bCs/>
                <w:color w:val="000000"/>
                <w:kern w:val="0"/>
                <w:szCs w:val="21"/>
                <w:shd w:val="clear" w:color="auto" w:fill="FFFFFF"/>
              </w:rPr>
              <w:t>市场风险，农户承担饲养风险。</w:t>
            </w:r>
            <w:r w:rsidRPr="001D4660">
              <w:rPr>
                <w:rFonts w:ascii="宋体" w:hAnsi="宋体" w:cs="宋体" w:hint="eastAsia"/>
                <w:bCs/>
                <w:color w:val="000000"/>
                <w:kern w:val="0"/>
                <w:szCs w:val="21"/>
                <w:shd w:val="clear" w:color="auto" w:fill="FFFFFF"/>
              </w:rPr>
              <w:t>市场</w:t>
            </w:r>
            <w:r w:rsidRPr="001D4660">
              <w:rPr>
                <w:rFonts w:ascii="宋体" w:hAnsi="宋体" w:cs="宋体"/>
                <w:bCs/>
                <w:color w:val="000000"/>
                <w:kern w:val="0"/>
                <w:szCs w:val="21"/>
                <w:shd w:val="clear" w:color="auto" w:fill="FFFFFF"/>
              </w:rPr>
              <w:t>行情好</w:t>
            </w:r>
            <w:r w:rsidRPr="001D4660">
              <w:rPr>
                <w:rFonts w:ascii="宋体" w:hAnsi="宋体" w:cs="宋体" w:hint="eastAsia"/>
                <w:bCs/>
                <w:color w:val="000000"/>
                <w:kern w:val="0"/>
                <w:szCs w:val="21"/>
                <w:shd w:val="clear" w:color="auto" w:fill="FFFFFF"/>
              </w:rPr>
              <w:t>的</w:t>
            </w:r>
            <w:r w:rsidRPr="001D4660">
              <w:rPr>
                <w:rFonts w:ascii="宋体" w:hAnsi="宋体" w:cs="宋体"/>
                <w:bCs/>
                <w:color w:val="000000"/>
                <w:kern w:val="0"/>
                <w:szCs w:val="21"/>
                <w:shd w:val="clear" w:color="auto" w:fill="FFFFFF"/>
              </w:rPr>
              <w:t>情况下，</w:t>
            </w:r>
            <w:r w:rsidRPr="001D4660">
              <w:rPr>
                <w:rFonts w:ascii="宋体" w:hAnsi="宋体" w:cs="宋体" w:hint="eastAsia"/>
                <w:bCs/>
                <w:color w:val="000000"/>
                <w:kern w:val="0"/>
                <w:szCs w:val="21"/>
                <w:shd w:val="clear" w:color="auto" w:fill="FFFFFF"/>
              </w:rPr>
              <w:t>公司</w:t>
            </w:r>
            <w:r w:rsidR="00C75758">
              <w:rPr>
                <w:rFonts w:ascii="宋体" w:hAnsi="宋体" w:cs="宋体"/>
                <w:bCs/>
                <w:color w:val="000000"/>
                <w:kern w:val="0"/>
                <w:szCs w:val="21"/>
                <w:shd w:val="clear" w:color="auto" w:fill="FFFFFF"/>
              </w:rPr>
              <w:t>会</w:t>
            </w:r>
            <w:r w:rsidR="00C75758">
              <w:rPr>
                <w:rFonts w:ascii="宋体" w:hAnsi="宋体" w:cs="宋体" w:hint="eastAsia"/>
                <w:bCs/>
                <w:color w:val="000000"/>
                <w:kern w:val="0"/>
                <w:szCs w:val="21"/>
                <w:shd w:val="clear" w:color="auto" w:fill="FFFFFF"/>
              </w:rPr>
              <w:t>适当</w:t>
            </w:r>
            <w:r w:rsidRPr="001D4660">
              <w:rPr>
                <w:rFonts w:ascii="宋体" w:hAnsi="宋体" w:cs="宋体"/>
                <w:bCs/>
                <w:color w:val="000000"/>
                <w:kern w:val="0"/>
                <w:szCs w:val="21"/>
                <w:shd w:val="clear" w:color="auto" w:fill="FFFFFF"/>
              </w:rPr>
              <w:t>提高农户的收入，市场行情不好的情况下，农户的收入</w:t>
            </w:r>
            <w:r w:rsidR="00C75758">
              <w:rPr>
                <w:rFonts w:ascii="宋体" w:hAnsi="宋体" w:cs="宋体" w:hint="eastAsia"/>
                <w:bCs/>
                <w:color w:val="000000"/>
                <w:kern w:val="0"/>
                <w:szCs w:val="21"/>
                <w:shd w:val="clear" w:color="auto" w:fill="FFFFFF"/>
              </w:rPr>
              <w:t>相对</w:t>
            </w:r>
            <w:r w:rsidR="00F72F68">
              <w:rPr>
                <w:rFonts w:ascii="宋体" w:hAnsi="宋体" w:cs="宋体"/>
                <w:bCs/>
                <w:color w:val="000000"/>
                <w:kern w:val="0"/>
                <w:szCs w:val="21"/>
                <w:shd w:val="clear" w:color="auto" w:fill="FFFFFF"/>
              </w:rPr>
              <w:t>稳定</w:t>
            </w:r>
            <w:r w:rsidRPr="001D4660">
              <w:rPr>
                <w:rFonts w:ascii="宋体" w:hAnsi="宋体" w:cs="宋体" w:hint="eastAsia"/>
                <w:bCs/>
                <w:color w:val="000000"/>
                <w:kern w:val="0"/>
                <w:szCs w:val="21"/>
                <w:shd w:val="clear" w:color="auto" w:fill="FFFFFF"/>
              </w:rPr>
              <w:t>。</w:t>
            </w:r>
          </w:p>
          <w:p w:rsidR="002C796F" w:rsidRPr="001D4660" w:rsidRDefault="002C796F" w:rsidP="001D4660">
            <w:pPr>
              <w:spacing w:line="560" w:lineRule="exact"/>
              <w:ind w:firstLineChars="0" w:firstLine="0"/>
              <w:rPr>
                <w:rFonts w:ascii="宋体" w:hAnsi="宋体" w:cs="宋体"/>
                <w:b/>
                <w:bCs/>
                <w:color w:val="000000"/>
                <w:kern w:val="0"/>
                <w:szCs w:val="21"/>
                <w:shd w:val="clear" w:color="auto" w:fill="FFFFFF"/>
              </w:rPr>
            </w:pPr>
            <w:r w:rsidRPr="001D4660">
              <w:rPr>
                <w:rFonts w:ascii="宋体" w:hAnsi="宋体" w:cs="宋体" w:hint="eastAsia"/>
                <w:b/>
                <w:bCs/>
                <w:color w:val="000000"/>
                <w:kern w:val="0"/>
                <w:szCs w:val="21"/>
                <w:shd w:val="clear" w:color="auto" w:fill="FFFFFF"/>
              </w:rPr>
              <w:t>3、公司生鲜项目中，店主盈利和公司盈利情况如何？</w:t>
            </w:r>
          </w:p>
          <w:p w:rsidR="00EF16A2" w:rsidRPr="001D4660" w:rsidRDefault="002C796F" w:rsidP="001D4660">
            <w:pPr>
              <w:spacing w:line="560" w:lineRule="exact"/>
              <w:ind w:firstLineChars="0" w:firstLine="0"/>
              <w:rPr>
                <w:rFonts w:ascii="宋体" w:hAnsi="宋体" w:cs="宋体"/>
                <w:bCs/>
                <w:color w:val="000000"/>
                <w:kern w:val="0"/>
                <w:szCs w:val="21"/>
                <w:shd w:val="clear" w:color="auto" w:fill="FFFFFF"/>
              </w:rPr>
            </w:pPr>
            <w:r w:rsidRPr="001D4660">
              <w:rPr>
                <w:rFonts w:ascii="宋体" w:hAnsi="宋体" w:cs="宋体" w:hint="eastAsia"/>
                <w:bCs/>
                <w:color w:val="000000"/>
                <w:kern w:val="0"/>
                <w:szCs w:val="21"/>
                <w:shd w:val="clear" w:color="auto" w:fill="FFFFFF"/>
              </w:rPr>
              <w:t>答：公司</w:t>
            </w:r>
            <w:r w:rsidR="00046450">
              <w:rPr>
                <w:rFonts w:ascii="宋体" w:hAnsi="宋体" w:cs="宋体" w:hint="eastAsia"/>
                <w:bCs/>
                <w:color w:val="000000"/>
                <w:kern w:val="0"/>
                <w:szCs w:val="21"/>
                <w:shd w:val="clear" w:color="auto" w:fill="FFFFFF"/>
              </w:rPr>
              <w:t>正</w:t>
            </w:r>
            <w:r w:rsidRPr="001D4660">
              <w:rPr>
                <w:rFonts w:ascii="宋体" w:hAnsi="宋体" w:cs="宋体" w:hint="eastAsia"/>
                <w:bCs/>
                <w:color w:val="000000"/>
                <w:kern w:val="0"/>
                <w:szCs w:val="21"/>
                <w:shd w:val="clear" w:color="auto" w:fill="FFFFFF"/>
              </w:rPr>
              <w:t>在进一步探索“公司+</w:t>
            </w:r>
            <w:r w:rsidR="004C1F77">
              <w:rPr>
                <w:rFonts w:ascii="宋体" w:hAnsi="宋体" w:cs="宋体" w:hint="eastAsia"/>
                <w:bCs/>
                <w:color w:val="000000"/>
                <w:kern w:val="0"/>
                <w:szCs w:val="21"/>
                <w:shd w:val="clear" w:color="auto" w:fill="FFFFFF"/>
              </w:rPr>
              <w:t>店主”模式，目前大多</w:t>
            </w:r>
            <w:r w:rsidRPr="001D4660">
              <w:rPr>
                <w:rFonts w:ascii="宋体" w:hAnsi="宋体" w:cs="宋体" w:hint="eastAsia"/>
                <w:bCs/>
                <w:color w:val="000000"/>
                <w:kern w:val="0"/>
                <w:szCs w:val="21"/>
                <w:shd w:val="clear" w:color="auto" w:fill="FFFFFF"/>
              </w:rPr>
              <w:t>门店已取得不错的盈利，成熟区域店均毛利率约20%；生鲜</w:t>
            </w:r>
            <w:r w:rsidR="00616EAE">
              <w:rPr>
                <w:rFonts w:ascii="宋体" w:hAnsi="宋体" w:cs="宋体" w:hint="eastAsia"/>
                <w:bCs/>
                <w:color w:val="000000"/>
                <w:kern w:val="0"/>
                <w:szCs w:val="21"/>
                <w:shd w:val="clear" w:color="auto" w:fill="FFFFFF"/>
              </w:rPr>
              <w:t>项目是一个系统工程，前期在人员配备、销售网络建立、促销等方面有</w:t>
            </w:r>
            <w:r w:rsidRPr="001D4660">
              <w:rPr>
                <w:rFonts w:ascii="宋体" w:hAnsi="宋体" w:cs="宋体" w:hint="eastAsia"/>
                <w:bCs/>
                <w:color w:val="000000"/>
                <w:kern w:val="0"/>
                <w:szCs w:val="21"/>
                <w:shd w:val="clear" w:color="auto" w:fill="FFFFFF"/>
              </w:rPr>
              <w:t>较大投入，公司盈利暂不明显。</w:t>
            </w:r>
          </w:p>
          <w:p w:rsidR="002C796F" w:rsidRPr="001D4660" w:rsidRDefault="002C796F" w:rsidP="001D4660">
            <w:pPr>
              <w:spacing w:line="560" w:lineRule="exact"/>
              <w:ind w:firstLineChars="0" w:firstLine="0"/>
              <w:rPr>
                <w:rFonts w:ascii="宋体" w:hAnsi="宋体" w:cs="宋体"/>
                <w:b/>
                <w:bCs/>
                <w:color w:val="000000"/>
                <w:kern w:val="0"/>
                <w:szCs w:val="21"/>
                <w:shd w:val="clear" w:color="auto" w:fill="FFFFFF"/>
              </w:rPr>
            </w:pPr>
            <w:r w:rsidRPr="001D4660">
              <w:rPr>
                <w:rFonts w:ascii="宋体" w:hAnsi="宋体" w:cs="宋体" w:hint="eastAsia"/>
                <w:b/>
                <w:bCs/>
                <w:color w:val="000000"/>
                <w:kern w:val="0"/>
                <w:szCs w:val="21"/>
                <w:shd w:val="clear" w:color="auto" w:fill="FFFFFF"/>
              </w:rPr>
              <w:t>4、</w:t>
            </w:r>
            <w:r w:rsidR="002C1D2D">
              <w:rPr>
                <w:rFonts w:ascii="宋体" w:hAnsi="宋体" w:cs="宋体" w:hint="eastAsia"/>
                <w:b/>
                <w:bCs/>
                <w:color w:val="000000"/>
                <w:kern w:val="0"/>
                <w:szCs w:val="21"/>
                <w:shd w:val="clear" w:color="auto" w:fill="FFFFFF"/>
              </w:rPr>
              <w:t>公司</w:t>
            </w:r>
            <w:r w:rsidR="00EF16A2">
              <w:rPr>
                <w:rFonts w:ascii="宋体" w:hAnsi="宋体" w:cs="宋体" w:hint="eastAsia"/>
                <w:b/>
                <w:bCs/>
                <w:color w:val="000000"/>
                <w:kern w:val="0"/>
                <w:szCs w:val="21"/>
                <w:shd w:val="clear" w:color="auto" w:fill="FFFFFF"/>
              </w:rPr>
              <w:t>会考虑养白羽鸡吗？</w:t>
            </w:r>
            <w:r w:rsidR="002C1D2D" w:rsidRPr="001D4660">
              <w:rPr>
                <w:rFonts w:ascii="宋体" w:hAnsi="宋体" w:cs="宋体" w:hint="eastAsia"/>
                <w:b/>
                <w:bCs/>
                <w:color w:val="000000"/>
                <w:kern w:val="0"/>
                <w:szCs w:val="21"/>
                <w:shd w:val="clear" w:color="auto" w:fill="FFFFFF"/>
              </w:rPr>
              <w:t>为什么</w:t>
            </w:r>
            <w:r w:rsidR="002C1D2D" w:rsidRPr="001D4660">
              <w:rPr>
                <w:rFonts w:ascii="宋体" w:hAnsi="宋体" w:cs="宋体"/>
                <w:b/>
                <w:bCs/>
                <w:color w:val="000000"/>
                <w:kern w:val="0"/>
                <w:szCs w:val="21"/>
                <w:shd w:val="clear" w:color="auto" w:fill="FFFFFF"/>
              </w:rPr>
              <w:t>养黄鸡又养肉猪？</w:t>
            </w:r>
          </w:p>
          <w:p w:rsidR="00D73360" w:rsidRPr="00D73360" w:rsidRDefault="002C796F" w:rsidP="001D4660">
            <w:pPr>
              <w:spacing w:line="560" w:lineRule="exact"/>
              <w:ind w:firstLineChars="0" w:firstLine="0"/>
              <w:rPr>
                <w:rFonts w:ascii="宋体" w:hAnsi="宋体" w:cs="宋体"/>
                <w:bCs/>
                <w:color w:val="000000"/>
                <w:kern w:val="0"/>
                <w:szCs w:val="21"/>
                <w:shd w:val="clear" w:color="auto" w:fill="FFFFFF"/>
              </w:rPr>
            </w:pPr>
            <w:r w:rsidRPr="001D4660">
              <w:rPr>
                <w:rFonts w:ascii="宋体" w:hAnsi="宋体" w:cs="宋体" w:hint="eastAsia"/>
                <w:bCs/>
                <w:color w:val="000000"/>
                <w:kern w:val="0"/>
                <w:szCs w:val="21"/>
                <w:shd w:val="clear" w:color="auto" w:fill="FFFFFF"/>
              </w:rPr>
              <w:t>答</w:t>
            </w:r>
            <w:r w:rsidRPr="001D4660">
              <w:rPr>
                <w:rFonts w:ascii="宋体" w:hAnsi="宋体" w:cs="宋体"/>
                <w:bCs/>
                <w:color w:val="000000"/>
                <w:kern w:val="0"/>
                <w:szCs w:val="21"/>
                <w:shd w:val="clear" w:color="auto" w:fill="FFFFFF"/>
              </w:rPr>
              <w:t>：公司起源于广东省</w:t>
            </w:r>
            <w:r w:rsidR="00046450">
              <w:rPr>
                <w:rFonts w:ascii="宋体" w:hAnsi="宋体" w:cs="宋体" w:hint="eastAsia"/>
                <w:bCs/>
                <w:color w:val="000000"/>
                <w:kern w:val="0"/>
                <w:szCs w:val="21"/>
                <w:shd w:val="clear" w:color="auto" w:fill="FFFFFF"/>
              </w:rPr>
              <w:t>云浮市新兴县</w:t>
            </w:r>
            <w:r w:rsidRPr="001D4660">
              <w:rPr>
                <w:rFonts w:ascii="宋体" w:hAnsi="宋体" w:cs="宋体"/>
                <w:bCs/>
                <w:color w:val="000000"/>
                <w:kern w:val="0"/>
                <w:szCs w:val="21"/>
                <w:shd w:val="clear" w:color="auto" w:fill="FFFFFF"/>
              </w:rPr>
              <w:t>，</w:t>
            </w:r>
            <w:r w:rsidR="00046450">
              <w:rPr>
                <w:rFonts w:ascii="宋体" w:hAnsi="宋体" w:cs="宋体" w:hint="eastAsia"/>
                <w:bCs/>
                <w:color w:val="000000"/>
                <w:kern w:val="0"/>
                <w:szCs w:val="21"/>
                <w:shd w:val="clear" w:color="auto" w:fill="FFFFFF"/>
              </w:rPr>
              <w:t>以养鸡业起步</w:t>
            </w:r>
            <w:r w:rsidR="001F5A83" w:rsidRPr="001D4660">
              <w:rPr>
                <w:rFonts w:ascii="宋体" w:hAnsi="宋体" w:cs="宋体" w:hint="eastAsia"/>
                <w:bCs/>
                <w:color w:val="000000"/>
                <w:kern w:val="0"/>
                <w:szCs w:val="21"/>
                <w:shd w:val="clear" w:color="auto" w:fill="FFFFFF"/>
              </w:rPr>
              <w:t>，</w:t>
            </w:r>
            <w:r w:rsidR="00D73360">
              <w:rPr>
                <w:rFonts w:ascii="宋体" w:hAnsi="宋体" w:cs="宋体" w:hint="eastAsia"/>
                <w:bCs/>
                <w:color w:val="000000"/>
                <w:kern w:val="0"/>
                <w:szCs w:val="21"/>
                <w:shd w:val="clear" w:color="auto" w:fill="FFFFFF"/>
              </w:rPr>
              <w:t>广东</w:t>
            </w:r>
            <w:r w:rsidR="00D73360">
              <w:rPr>
                <w:rFonts w:ascii="宋体" w:hAnsi="宋体" w:cs="宋体"/>
                <w:bCs/>
                <w:color w:val="000000"/>
                <w:kern w:val="0"/>
                <w:szCs w:val="21"/>
                <w:shd w:val="clear" w:color="auto" w:fill="FFFFFF"/>
              </w:rPr>
              <w:t>、华南是公司</w:t>
            </w:r>
            <w:r w:rsidR="00D73360">
              <w:rPr>
                <w:rFonts w:ascii="宋体" w:hAnsi="宋体" w:cs="宋体" w:hint="eastAsia"/>
                <w:bCs/>
                <w:color w:val="000000"/>
                <w:kern w:val="0"/>
                <w:szCs w:val="21"/>
                <w:shd w:val="clear" w:color="auto" w:fill="FFFFFF"/>
              </w:rPr>
              <w:t>传统</w:t>
            </w:r>
            <w:r w:rsidR="00D73360">
              <w:rPr>
                <w:rFonts w:ascii="宋体" w:hAnsi="宋体" w:cs="宋体"/>
                <w:bCs/>
                <w:color w:val="000000"/>
                <w:kern w:val="0"/>
                <w:szCs w:val="21"/>
                <w:shd w:val="clear" w:color="auto" w:fill="FFFFFF"/>
              </w:rPr>
              <w:t>布局区域，</w:t>
            </w:r>
            <w:r w:rsidR="00D73360">
              <w:rPr>
                <w:rFonts w:ascii="宋体" w:hAnsi="宋体" w:cs="宋体" w:hint="eastAsia"/>
                <w:bCs/>
                <w:color w:val="000000"/>
                <w:kern w:val="0"/>
                <w:szCs w:val="21"/>
                <w:shd w:val="clear" w:color="auto" w:fill="FFFFFF"/>
              </w:rPr>
              <w:t>这些</w:t>
            </w:r>
            <w:r w:rsidR="00D73360">
              <w:rPr>
                <w:rFonts w:ascii="宋体" w:hAnsi="宋体" w:cs="宋体"/>
                <w:bCs/>
                <w:color w:val="000000"/>
                <w:kern w:val="0"/>
                <w:szCs w:val="21"/>
                <w:shd w:val="clear" w:color="auto" w:fill="FFFFFF"/>
              </w:rPr>
              <w:t>地方的饮食习惯以</w:t>
            </w:r>
            <w:r w:rsidR="00D73360">
              <w:rPr>
                <w:rFonts w:ascii="宋体" w:hAnsi="宋体" w:cs="宋体" w:hint="eastAsia"/>
                <w:bCs/>
                <w:color w:val="000000"/>
                <w:kern w:val="0"/>
                <w:szCs w:val="21"/>
                <w:shd w:val="clear" w:color="auto" w:fill="FFFFFF"/>
              </w:rPr>
              <w:t>黄羽鸡</w:t>
            </w:r>
            <w:r w:rsidR="00D73360">
              <w:rPr>
                <w:rFonts w:ascii="宋体" w:hAnsi="宋体" w:cs="宋体"/>
                <w:bCs/>
                <w:color w:val="000000"/>
                <w:kern w:val="0"/>
                <w:szCs w:val="21"/>
                <w:shd w:val="clear" w:color="auto" w:fill="FFFFFF"/>
              </w:rPr>
              <w:t>为主</w:t>
            </w:r>
            <w:r w:rsidR="00CA5D6A">
              <w:rPr>
                <w:rFonts w:ascii="宋体" w:hAnsi="宋体" w:cs="宋体" w:hint="eastAsia"/>
                <w:bCs/>
                <w:color w:val="000000"/>
                <w:kern w:val="0"/>
                <w:szCs w:val="21"/>
                <w:shd w:val="clear" w:color="auto" w:fill="FFFFFF"/>
              </w:rPr>
              <w:t>。</w:t>
            </w:r>
            <w:r w:rsidR="00D73360">
              <w:rPr>
                <w:rFonts w:ascii="宋体" w:hAnsi="宋体" w:cs="宋体" w:hint="eastAsia"/>
                <w:bCs/>
                <w:color w:val="000000"/>
                <w:kern w:val="0"/>
                <w:szCs w:val="21"/>
                <w:shd w:val="clear" w:color="auto" w:fill="FFFFFF"/>
              </w:rPr>
              <w:t>是否饲养白羽鸡要看</w:t>
            </w:r>
            <w:r w:rsidR="00D73360">
              <w:rPr>
                <w:rFonts w:ascii="宋体" w:hAnsi="宋体" w:cs="宋体"/>
                <w:bCs/>
                <w:color w:val="000000"/>
                <w:kern w:val="0"/>
                <w:szCs w:val="21"/>
                <w:shd w:val="clear" w:color="auto" w:fill="FFFFFF"/>
              </w:rPr>
              <w:t>接下来的市场情况</w:t>
            </w:r>
            <w:r w:rsidR="00D73360" w:rsidRPr="001D4660">
              <w:rPr>
                <w:rFonts w:ascii="宋体" w:hAnsi="宋体" w:cs="宋体" w:hint="eastAsia"/>
                <w:bCs/>
                <w:color w:val="000000"/>
                <w:kern w:val="0"/>
                <w:szCs w:val="21"/>
                <w:shd w:val="clear" w:color="auto" w:fill="FFFFFF"/>
              </w:rPr>
              <w:t>。</w:t>
            </w:r>
            <w:r w:rsidRPr="001D4660">
              <w:rPr>
                <w:rFonts w:ascii="宋体" w:hAnsi="宋体" w:cs="宋体" w:hint="eastAsia"/>
                <w:bCs/>
                <w:color w:val="000000"/>
                <w:kern w:val="0"/>
                <w:szCs w:val="21"/>
                <w:shd w:val="clear" w:color="auto" w:fill="FFFFFF"/>
              </w:rPr>
              <w:t>1997年</w:t>
            </w:r>
            <w:r w:rsidR="001F5A83" w:rsidRPr="001D4660">
              <w:rPr>
                <w:rFonts w:ascii="宋体" w:hAnsi="宋体" w:cs="宋体"/>
                <w:bCs/>
                <w:color w:val="000000"/>
                <w:kern w:val="0"/>
                <w:szCs w:val="21"/>
                <w:shd w:val="clear" w:color="auto" w:fill="FFFFFF"/>
              </w:rPr>
              <w:t>，公司开始</w:t>
            </w:r>
            <w:r w:rsidRPr="001D4660">
              <w:rPr>
                <w:rFonts w:ascii="宋体" w:hAnsi="宋体" w:cs="宋体"/>
                <w:bCs/>
                <w:color w:val="000000"/>
                <w:kern w:val="0"/>
                <w:szCs w:val="21"/>
                <w:shd w:val="clear" w:color="auto" w:fill="FFFFFF"/>
              </w:rPr>
              <w:t>饲养</w:t>
            </w:r>
            <w:r w:rsidR="001F5A83" w:rsidRPr="001D4660">
              <w:rPr>
                <w:rFonts w:ascii="宋体" w:hAnsi="宋体" w:cs="宋体" w:hint="eastAsia"/>
                <w:bCs/>
                <w:color w:val="000000"/>
                <w:kern w:val="0"/>
                <w:szCs w:val="21"/>
                <w:shd w:val="clear" w:color="auto" w:fill="FFFFFF"/>
              </w:rPr>
              <w:t>肉猪</w:t>
            </w:r>
            <w:r w:rsidRPr="001D4660">
              <w:rPr>
                <w:rFonts w:ascii="宋体" w:hAnsi="宋体" w:cs="宋体"/>
                <w:bCs/>
                <w:color w:val="000000"/>
                <w:kern w:val="0"/>
                <w:szCs w:val="21"/>
                <w:shd w:val="clear" w:color="auto" w:fill="FFFFFF"/>
              </w:rPr>
              <w:t>，</w:t>
            </w:r>
            <w:r w:rsidRPr="001D4660">
              <w:rPr>
                <w:rFonts w:ascii="宋体" w:hAnsi="宋体" w:cs="宋体" w:hint="eastAsia"/>
                <w:bCs/>
                <w:color w:val="000000"/>
                <w:kern w:val="0"/>
                <w:szCs w:val="21"/>
                <w:shd w:val="clear" w:color="auto" w:fill="FFFFFF"/>
              </w:rPr>
              <w:t>开启</w:t>
            </w:r>
            <w:r w:rsidR="00D73360">
              <w:rPr>
                <w:rFonts w:ascii="宋体" w:hAnsi="宋体" w:cs="宋体" w:hint="eastAsia"/>
                <w:bCs/>
                <w:color w:val="000000"/>
                <w:kern w:val="0"/>
                <w:szCs w:val="21"/>
                <w:shd w:val="clear" w:color="auto" w:fill="FFFFFF"/>
              </w:rPr>
              <w:t>鸡猪</w:t>
            </w:r>
            <w:r w:rsidRPr="001D4660">
              <w:rPr>
                <w:rFonts w:ascii="宋体" w:hAnsi="宋体" w:cs="宋体"/>
                <w:bCs/>
                <w:color w:val="000000"/>
                <w:kern w:val="0"/>
                <w:szCs w:val="21"/>
                <w:shd w:val="clear" w:color="auto" w:fill="FFFFFF"/>
              </w:rPr>
              <w:t>双</w:t>
            </w:r>
            <w:r w:rsidRPr="001D4660">
              <w:rPr>
                <w:rFonts w:ascii="宋体" w:hAnsi="宋体" w:cs="宋体" w:hint="eastAsia"/>
                <w:bCs/>
                <w:color w:val="000000"/>
                <w:kern w:val="0"/>
                <w:szCs w:val="21"/>
                <w:shd w:val="clear" w:color="auto" w:fill="FFFFFF"/>
              </w:rPr>
              <w:t>业务</w:t>
            </w:r>
            <w:r w:rsidR="001F5A83" w:rsidRPr="001D4660">
              <w:rPr>
                <w:rFonts w:ascii="宋体" w:hAnsi="宋体" w:cs="宋体"/>
                <w:bCs/>
                <w:color w:val="000000"/>
                <w:kern w:val="0"/>
                <w:szCs w:val="21"/>
                <w:shd w:val="clear" w:color="auto" w:fill="FFFFFF"/>
              </w:rPr>
              <w:t>模式</w:t>
            </w:r>
            <w:r w:rsidR="00EF16A2">
              <w:rPr>
                <w:rFonts w:ascii="宋体" w:hAnsi="宋体" w:cs="宋体" w:hint="eastAsia"/>
                <w:bCs/>
                <w:color w:val="000000"/>
                <w:kern w:val="0"/>
                <w:szCs w:val="21"/>
                <w:shd w:val="clear" w:color="auto" w:fill="FFFFFF"/>
              </w:rPr>
              <w:t>，</w:t>
            </w:r>
            <w:r w:rsidR="00D73360" w:rsidRPr="001D4660">
              <w:rPr>
                <w:rFonts w:ascii="宋体" w:hAnsi="宋体" w:cs="宋体"/>
                <w:bCs/>
                <w:color w:val="000000"/>
                <w:kern w:val="0"/>
                <w:szCs w:val="21"/>
                <w:shd w:val="clear" w:color="auto" w:fill="FFFFFF"/>
              </w:rPr>
              <w:t>主要考虑</w:t>
            </w:r>
            <w:r w:rsidR="00D73360">
              <w:rPr>
                <w:rFonts w:ascii="宋体" w:hAnsi="宋体" w:cs="宋体" w:hint="eastAsia"/>
                <w:bCs/>
                <w:color w:val="000000"/>
                <w:kern w:val="0"/>
                <w:szCs w:val="21"/>
                <w:shd w:val="clear" w:color="auto" w:fill="FFFFFF"/>
              </w:rPr>
              <w:t>鸡猪周期</w:t>
            </w:r>
            <w:r w:rsidR="00D73360">
              <w:rPr>
                <w:rFonts w:ascii="宋体" w:hAnsi="宋体" w:cs="宋体"/>
                <w:bCs/>
                <w:color w:val="000000"/>
                <w:kern w:val="0"/>
                <w:szCs w:val="21"/>
                <w:shd w:val="clear" w:color="auto" w:fill="FFFFFF"/>
              </w:rPr>
              <w:t>行情不同</w:t>
            </w:r>
            <w:r w:rsidR="00D73360" w:rsidRPr="001D4660">
              <w:rPr>
                <w:rFonts w:ascii="宋体" w:hAnsi="宋体" w:cs="宋体"/>
                <w:bCs/>
                <w:color w:val="000000"/>
                <w:kern w:val="0"/>
                <w:szCs w:val="21"/>
                <w:shd w:val="clear" w:color="auto" w:fill="FFFFFF"/>
              </w:rPr>
              <w:t>，</w:t>
            </w:r>
            <w:r w:rsidR="00D73360">
              <w:rPr>
                <w:rFonts w:ascii="宋体" w:hAnsi="宋体" w:cs="宋体" w:hint="eastAsia"/>
                <w:bCs/>
                <w:color w:val="000000"/>
                <w:kern w:val="0"/>
                <w:szCs w:val="21"/>
                <w:shd w:val="clear" w:color="auto" w:fill="FFFFFF"/>
              </w:rPr>
              <w:t>二者市场</w:t>
            </w:r>
            <w:r w:rsidR="00D73360">
              <w:rPr>
                <w:rFonts w:ascii="宋体" w:hAnsi="宋体" w:cs="宋体"/>
                <w:bCs/>
                <w:color w:val="000000"/>
                <w:kern w:val="0"/>
                <w:szCs w:val="21"/>
                <w:shd w:val="clear" w:color="auto" w:fill="FFFFFF"/>
              </w:rPr>
              <w:t>价格风险可以相互弥补，</w:t>
            </w:r>
            <w:r w:rsidR="00D73360" w:rsidRPr="001D4660">
              <w:rPr>
                <w:rFonts w:ascii="宋体" w:hAnsi="宋体" w:cs="宋体" w:hint="eastAsia"/>
                <w:color w:val="000000"/>
                <w:szCs w:val="21"/>
              </w:rPr>
              <w:t>规避单一业务发展风险,</w:t>
            </w:r>
            <w:r w:rsidR="00D73360">
              <w:rPr>
                <w:rFonts w:ascii="宋体" w:hAnsi="宋体" w:cs="宋体" w:hint="eastAsia"/>
                <w:bCs/>
                <w:color w:val="000000"/>
                <w:kern w:val="0"/>
                <w:szCs w:val="21"/>
                <w:shd w:val="clear" w:color="auto" w:fill="FFFFFF"/>
              </w:rPr>
              <w:t>促进</w:t>
            </w:r>
            <w:r w:rsidR="00D73360" w:rsidRPr="001D4660">
              <w:rPr>
                <w:rFonts w:ascii="宋体" w:hAnsi="宋体" w:cs="宋体" w:hint="eastAsia"/>
                <w:bCs/>
                <w:color w:val="000000"/>
                <w:kern w:val="0"/>
                <w:szCs w:val="21"/>
                <w:shd w:val="clear" w:color="auto" w:fill="FFFFFF"/>
              </w:rPr>
              <w:t>公司</w:t>
            </w:r>
            <w:r w:rsidR="00D73360">
              <w:rPr>
                <w:rFonts w:ascii="宋体" w:hAnsi="宋体" w:cs="宋体" w:hint="eastAsia"/>
                <w:bCs/>
                <w:color w:val="000000"/>
                <w:kern w:val="0"/>
                <w:szCs w:val="21"/>
                <w:shd w:val="clear" w:color="auto" w:fill="FFFFFF"/>
              </w:rPr>
              <w:t>稳定</w:t>
            </w:r>
            <w:r w:rsidR="00D73360">
              <w:rPr>
                <w:rFonts w:ascii="宋体" w:hAnsi="宋体" w:cs="宋体"/>
                <w:bCs/>
                <w:color w:val="000000"/>
                <w:kern w:val="0"/>
                <w:szCs w:val="21"/>
                <w:shd w:val="clear" w:color="auto" w:fill="FFFFFF"/>
              </w:rPr>
              <w:t>持续</w:t>
            </w:r>
            <w:r w:rsidR="00D73360" w:rsidRPr="001D4660">
              <w:rPr>
                <w:rFonts w:ascii="宋体" w:hAnsi="宋体" w:cs="宋体"/>
                <w:bCs/>
                <w:color w:val="000000"/>
                <w:kern w:val="0"/>
                <w:szCs w:val="21"/>
                <w:shd w:val="clear" w:color="auto" w:fill="FFFFFF"/>
              </w:rPr>
              <w:t>发展。</w:t>
            </w:r>
          </w:p>
          <w:p w:rsidR="002C796F" w:rsidRPr="001D4660" w:rsidRDefault="002C796F" w:rsidP="001D4660">
            <w:pPr>
              <w:spacing w:line="560" w:lineRule="exact"/>
              <w:ind w:firstLineChars="0" w:firstLine="0"/>
              <w:rPr>
                <w:rFonts w:ascii="宋体" w:hAnsi="宋体" w:cs="宋体"/>
                <w:b/>
                <w:bCs/>
                <w:color w:val="000000"/>
                <w:kern w:val="0"/>
                <w:szCs w:val="21"/>
                <w:shd w:val="clear" w:color="auto" w:fill="FFFFFF"/>
              </w:rPr>
            </w:pPr>
            <w:r w:rsidRPr="001D4660">
              <w:rPr>
                <w:rFonts w:ascii="宋体" w:hAnsi="宋体" w:cs="宋体" w:hint="eastAsia"/>
                <w:b/>
                <w:bCs/>
                <w:color w:val="000000"/>
                <w:kern w:val="0"/>
                <w:szCs w:val="21"/>
                <w:shd w:val="clear" w:color="auto" w:fill="FFFFFF"/>
              </w:rPr>
              <w:t>5、</w:t>
            </w:r>
            <w:r w:rsidRPr="001D4660">
              <w:rPr>
                <w:rFonts w:ascii="宋体" w:hAnsi="宋体" w:cs="宋体"/>
                <w:b/>
                <w:bCs/>
                <w:color w:val="000000"/>
                <w:kern w:val="0"/>
                <w:szCs w:val="21"/>
                <w:shd w:val="clear" w:color="auto" w:fill="FFFFFF"/>
              </w:rPr>
              <w:t>中国</w:t>
            </w:r>
            <w:r w:rsidRPr="001D4660">
              <w:rPr>
                <w:rFonts w:ascii="宋体" w:hAnsi="宋体" w:cs="宋体" w:hint="eastAsia"/>
                <w:b/>
                <w:bCs/>
                <w:color w:val="000000"/>
                <w:kern w:val="0"/>
                <w:szCs w:val="21"/>
                <w:shd w:val="clear" w:color="auto" w:fill="FFFFFF"/>
              </w:rPr>
              <w:t>养殖业成本</w:t>
            </w:r>
            <w:r w:rsidRPr="001D4660">
              <w:rPr>
                <w:rFonts w:ascii="宋体" w:hAnsi="宋体" w:cs="宋体"/>
                <w:b/>
                <w:bCs/>
                <w:color w:val="000000"/>
                <w:kern w:val="0"/>
                <w:szCs w:val="21"/>
                <w:shd w:val="clear" w:color="auto" w:fill="FFFFFF"/>
              </w:rPr>
              <w:t>方面</w:t>
            </w:r>
            <w:bookmarkStart w:id="0" w:name="_GoBack"/>
            <w:bookmarkEnd w:id="0"/>
            <w:r w:rsidRPr="001D4660">
              <w:rPr>
                <w:rFonts w:ascii="宋体" w:hAnsi="宋体" w:cs="宋体"/>
                <w:b/>
                <w:bCs/>
                <w:color w:val="000000"/>
                <w:kern w:val="0"/>
                <w:szCs w:val="21"/>
                <w:shd w:val="clear" w:color="auto" w:fill="FFFFFF"/>
              </w:rPr>
              <w:t>与欧美</w:t>
            </w:r>
            <w:r w:rsidRPr="001D4660">
              <w:rPr>
                <w:rFonts w:ascii="宋体" w:hAnsi="宋体" w:cs="宋体" w:hint="eastAsia"/>
                <w:b/>
                <w:bCs/>
                <w:color w:val="000000"/>
                <w:kern w:val="0"/>
                <w:szCs w:val="21"/>
                <w:shd w:val="clear" w:color="auto" w:fill="FFFFFF"/>
              </w:rPr>
              <w:t>国家</w:t>
            </w:r>
            <w:r w:rsidRPr="001D4660">
              <w:rPr>
                <w:rFonts w:ascii="宋体" w:hAnsi="宋体" w:cs="宋体"/>
                <w:b/>
                <w:bCs/>
                <w:color w:val="000000"/>
                <w:kern w:val="0"/>
                <w:szCs w:val="21"/>
                <w:shd w:val="clear" w:color="auto" w:fill="FFFFFF"/>
              </w:rPr>
              <w:t>相比</w:t>
            </w:r>
            <w:r w:rsidRPr="001D4660">
              <w:rPr>
                <w:rFonts w:ascii="宋体" w:hAnsi="宋体" w:cs="宋体" w:hint="eastAsia"/>
                <w:b/>
                <w:bCs/>
                <w:color w:val="000000"/>
                <w:kern w:val="0"/>
                <w:szCs w:val="21"/>
                <w:shd w:val="clear" w:color="auto" w:fill="FFFFFF"/>
              </w:rPr>
              <w:t>有</w:t>
            </w:r>
            <w:r w:rsidRPr="001D4660">
              <w:rPr>
                <w:rFonts w:ascii="宋体" w:hAnsi="宋体" w:cs="宋体"/>
                <w:b/>
                <w:bCs/>
                <w:color w:val="000000"/>
                <w:kern w:val="0"/>
                <w:szCs w:val="21"/>
                <w:shd w:val="clear" w:color="auto" w:fill="FFFFFF"/>
              </w:rPr>
              <w:t>哪些差异？</w:t>
            </w:r>
          </w:p>
          <w:p w:rsidR="005D33EC" w:rsidRDefault="002C796F" w:rsidP="001D4660">
            <w:pPr>
              <w:shd w:val="clear" w:color="auto" w:fill="FFFFFF"/>
              <w:spacing w:line="560" w:lineRule="exact"/>
              <w:ind w:firstLineChars="0" w:firstLine="0"/>
              <w:rPr>
                <w:rFonts w:ascii="宋体" w:hAnsi="宋体" w:cs="宋体"/>
                <w:bCs/>
                <w:color w:val="000000"/>
                <w:kern w:val="0"/>
                <w:szCs w:val="21"/>
                <w:shd w:val="clear" w:color="auto" w:fill="FFFFFF"/>
              </w:rPr>
            </w:pPr>
            <w:r w:rsidRPr="001D4660">
              <w:rPr>
                <w:rFonts w:ascii="宋体" w:hAnsi="宋体" w:cs="宋体" w:hint="eastAsia"/>
                <w:bCs/>
                <w:color w:val="000000"/>
                <w:kern w:val="0"/>
                <w:szCs w:val="21"/>
                <w:shd w:val="clear" w:color="auto" w:fill="FFFFFF"/>
              </w:rPr>
              <w:t>答</w:t>
            </w:r>
            <w:r w:rsidRPr="001D4660">
              <w:rPr>
                <w:rFonts w:ascii="宋体" w:hAnsi="宋体" w:cs="宋体"/>
                <w:bCs/>
                <w:color w:val="000000"/>
                <w:kern w:val="0"/>
                <w:szCs w:val="21"/>
                <w:shd w:val="clear" w:color="auto" w:fill="FFFFFF"/>
              </w:rPr>
              <w:t>：</w:t>
            </w:r>
            <w:r w:rsidRPr="001D4660">
              <w:rPr>
                <w:rFonts w:ascii="宋体" w:hAnsi="宋体" w:cs="宋体" w:hint="eastAsia"/>
                <w:bCs/>
                <w:color w:val="000000"/>
                <w:kern w:val="0"/>
                <w:szCs w:val="21"/>
                <w:shd w:val="clear" w:color="auto" w:fill="FFFFFF"/>
              </w:rPr>
              <w:t>技术</w:t>
            </w:r>
            <w:r w:rsidR="00AB09DF">
              <w:rPr>
                <w:rFonts w:ascii="宋体" w:hAnsi="宋体" w:cs="宋体" w:hint="eastAsia"/>
                <w:bCs/>
                <w:color w:val="000000"/>
                <w:kern w:val="0"/>
                <w:szCs w:val="21"/>
                <w:shd w:val="clear" w:color="auto" w:fill="FFFFFF"/>
              </w:rPr>
              <w:t>成本</w:t>
            </w:r>
            <w:r w:rsidRPr="001D4660">
              <w:rPr>
                <w:rFonts w:ascii="宋体" w:hAnsi="宋体" w:cs="宋体"/>
                <w:bCs/>
                <w:color w:val="000000"/>
                <w:kern w:val="0"/>
                <w:szCs w:val="21"/>
                <w:shd w:val="clear" w:color="auto" w:fill="FFFFFF"/>
              </w:rPr>
              <w:t>方面，欧美</w:t>
            </w:r>
            <w:r w:rsidRPr="001D4660">
              <w:rPr>
                <w:rFonts w:ascii="宋体" w:hAnsi="宋体" w:cs="宋体" w:hint="eastAsia"/>
                <w:bCs/>
                <w:color w:val="000000"/>
                <w:kern w:val="0"/>
                <w:szCs w:val="21"/>
                <w:shd w:val="clear" w:color="auto" w:fill="FFFFFF"/>
              </w:rPr>
              <w:t>国家技术</w:t>
            </w:r>
            <w:r w:rsidRPr="001D4660">
              <w:rPr>
                <w:rFonts w:ascii="宋体" w:hAnsi="宋体" w:cs="宋体"/>
                <w:bCs/>
                <w:color w:val="000000"/>
                <w:kern w:val="0"/>
                <w:szCs w:val="21"/>
                <w:shd w:val="clear" w:color="auto" w:fill="FFFFFF"/>
              </w:rPr>
              <w:t>水平相对较高，</w:t>
            </w:r>
            <w:r w:rsidR="00B76A7D" w:rsidRPr="001D4660">
              <w:rPr>
                <w:rFonts w:ascii="宋体" w:hAnsi="宋体" w:cs="宋体"/>
                <w:bCs/>
                <w:color w:val="000000"/>
                <w:kern w:val="0"/>
                <w:szCs w:val="21"/>
                <w:shd w:val="clear" w:color="auto" w:fill="FFFFFF"/>
              </w:rPr>
              <w:t>PSY、</w:t>
            </w:r>
            <w:r w:rsidRPr="001D4660">
              <w:rPr>
                <w:rFonts w:ascii="宋体" w:hAnsi="宋体" w:cs="宋体" w:hint="eastAsia"/>
                <w:bCs/>
                <w:color w:val="000000"/>
                <w:kern w:val="0"/>
                <w:szCs w:val="21"/>
                <w:shd w:val="clear" w:color="auto" w:fill="FFFFFF"/>
              </w:rPr>
              <w:t>防疫</w:t>
            </w:r>
            <w:r w:rsidRPr="001D4660">
              <w:rPr>
                <w:rFonts w:ascii="宋体" w:hAnsi="宋体" w:cs="宋体"/>
                <w:bCs/>
                <w:color w:val="000000"/>
                <w:kern w:val="0"/>
                <w:szCs w:val="21"/>
                <w:shd w:val="clear" w:color="auto" w:fill="FFFFFF"/>
              </w:rPr>
              <w:t>、育种水平</w:t>
            </w:r>
            <w:r w:rsidR="003F7E86">
              <w:rPr>
                <w:rFonts w:ascii="宋体" w:hAnsi="宋体" w:cs="宋体" w:hint="eastAsia"/>
                <w:bCs/>
                <w:color w:val="000000"/>
                <w:kern w:val="0"/>
                <w:szCs w:val="21"/>
                <w:shd w:val="clear" w:color="auto" w:fill="FFFFFF"/>
              </w:rPr>
              <w:t>普遍</w:t>
            </w:r>
            <w:r w:rsidRPr="001D4660">
              <w:rPr>
                <w:rFonts w:ascii="宋体" w:hAnsi="宋体" w:cs="宋体" w:hint="eastAsia"/>
                <w:bCs/>
                <w:color w:val="000000"/>
                <w:kern w:val="0"/>
                <w:szCs w:val="21"/>
                <w:shd w:val="clear" w:color="auto" w:fill="FFFFFF"/>
              </w:rPr>
              <w:t>高于</w:t>
            </w:r>
            <w:r w:rsidR="00B76A7D" w:rsidRPr="001D4660">
              <w:rPr>
                <w:rFonts w:ascii="宋体" w:hAnsi="宋体" w:cs="宋体" w:hint="eastAsia"/>
                <w:bCs/>
                <w:color w:val="000000"/>
                <w:kern w:val="0"/>
                <w:szCs w:val="21"/>
                <w:shd w:val="clear" w:color="auto" w:fill="FFFFFF"/>
              </w:rPr>
              <w:t>国内</w:t>
            </w:r>
            <w:r w:rsidR="00D73360">
              <w:rPr>
                <w:rFonts w:ascii="宋体" w:hAnsi="宋体" w:cs="宋体" w:hint="eastAsia"/>
                <w:bCs/>
                <w:color w:val="000000"/>
                <w:kern w:val="0"/>
                <w:szCs w:val="21"/>
                <w:shd w:val="clear" w:color="auto" w:fill="FFFFFF"/>
              </w:rPr>
              <w:t>平均水平</w:t>
            </w:r>
            <w:r w:rsidRPr="001D4660">
              <w:rPr>
                <w:rFonts w:ascii="宋体" w:hAnsi="宋体" w:cs="宋体"/>
                <w:bCs/>
                <w:color w:val="000000"/>
                <w:kern w:val="0"/>
                <w:szCs w:val="21"/>
                <w:shd w:val="clear" w:color="auto" w:fill="FFFFFF"/>
              </w:rPr>
              <w:t>；饲料</w:t>
            </w:r>
            <w:r w:rsidR="00B76A7D" w:rsidRPr="001D4660">
              <w:rPr>
                <w:rFonts w:ascii="宋体" w:hAnsi="宋体" w:cs="宋体" w:hint="eastAsia"/>
                <w:bCs/>
                <w:color w:val="000000"/>
                <w:kern w:val="0"/>
                <w:szCs w:val="21"/>
                <w:shd w:val="clear" w:color="auto" w:fill="FFFFFF"/>
              </w:rPr>
              <w:t>成本</w:t>
            </w:r>
            <w:r w:rsidRPr="001D4660">
              <w:rPr>
                <w:rFonts w:ascii="宋体" w:hAnsi="宋体" w:cs="宋体"/>
                <w:bCs/>
                <w:color w:val="000000"/>
                <w:kern w:val="0"/>
                <w:szCs w:val="21"/>
                <w:shd w:val="clear" w:color="auto" w:fill="FFFFFF"/>
              </w:rPr>
              <w:t>方面，美国玉米、</w:t>
            </w:r>
            <w:r w:rsidRPr="001D4660">
              <w:rPr>
                <w:rFonts w:ascii="宋体" w:hAnsi="宋体" w:cs="宋体" w:hint="eastAsia"/>
                <w:bCs/>
                <w:color w:val="000000"/>
                <w:kern w:val="0"/>
                <w:szCs w:val="21"/>
                <w:shd w:val="clear" w:color="auto" w:fill="FFFFFF"/>
              </w:rPr>
              <w:t>大豆</w:t>
            </w:r>
            <w:r w:rsidRPr="001D4660">
              <w:rPr>
                <w:rFonts w:ascii="宋体" w:hAnsi="宋体" w:cs="宋体"/>
                <w:bCs/>
                <w:color w:val="000000"/>
                <w:kern w:val="0"/>
                <w:szCs w:val="21"/>
                <w:shd w:val="clear" w:color="auto" w:fill="FFFFFF"/>
              </w:rPr>
              <w:t>等原料价格低于国内</w:t>
            </w:r>
            <w:r w:rsidRPr="001D4660">
              <w:rPr>
                <w:rFonts w:ascii="宋体" w:hAnsi="宋体" w:cs="宋体" w:hint="eastAsia"/>
                <w:bCs/>
                <w:color w:val="000000"/>
                <w:kern w:val="0"/>
                <w:szCs w:val="21"/>
                <w:shd w:val="clear" w:color="auto" w:fill="FFFFFF"/>
              </w:rPr>
              <w:t>；规模</w:t>
            </w:r>
            <w:r w:rsidRPr="001D4660">
              <w:rPr>
                <w:rFonts w:ascii="宋体" w:hAnsi="宋体" w:cs="宋体"/>
                <w:bCs/>
                <w:color w:val="000000"/>
                <w:kern w:val="0"/>
                <w:szCs w:val="21"/>
                <w:shd w:val="clear" w:color="auto" w:fill="FFFFFF"/>
              </w:rPr>
              <w:t>方面</w:t>
            </w:r>
            <w:r w:rsidR="008D45B0" w:rsidRPr="001D4660">
              <w:rPr>
                <w:rFonts w:ascii="宋体" w:hAnsi="宋体" w:cs="宋体" w:hint="eastAsia"/>
                <w:bCs/>
                <w:color w:val="000000"/>
                <w:kern w:val="0"/>
                <w:szCs w:val="21"/>
                <w:shd w:val="clear" w:color="auto" w:fill="FFFFFF"/>
              </w:rPr>
              <w:t>，欧美国家大多</w:t>
            </w:r>
            <w:r w:rsidRPr="001D4660">
              <w:rPr>
                <w:rFonts w:ascii="宋体" w:hAnsi="宋体" w:cs="宋体"/>
                <w:bCs/>
                <w:color w:val="000000"/>
                <w:kern w:val="0"/>
                <w:szCs w:val="21"/>
                <w:shd w:val="clear" w:color="auto" w:fill="FFFFFF"/>
              </w:rPr>
              <w:t>是规模</w:t>
            </w:r>
            <w:r w:rsidR="00E86E07">
              <w:rPr>
                <w:rFonts w:ascii="宋体" w:hAnsi="宋体" w:cs="宋体" w:hint="eastAsia"/>
                <w:bCs/>
                <w:color w:val="000000"/>
                <w:kern w:val="0"/>
                <w:szCs w:val="21"/>
                <w:shd w:val="clear" w:color="auto" w:fill="FFFFFF"/>
              </w:rPr>
              <w:t>化、</w:t>
            </w:r>
            <w:r w:rsidRPr="001D4660">
              <w:rPr>
                <w:rFonts w:ascii="宋体" w:hAnsi="宋体" w:cs="宋体" w:hint="eastAsia"/>
                <w:bCs/>
                <w:color w:val="000000"/>
                <w:kern w:val="0"/>
                <w:szCs w:val="21"/>
                <w:shd w:val="clear" w:color="auto" w:fill="FFFFFF"/>
              </w:rPr>
              <w:t>高效</w:t>
            </w:r>
            <w:r w:rsidRPr="001D4660">
              <w:rPr>
                <w:rFonts w:ascii="宋体" w:hAnsi="宋体" w:cs="宋体"/>
                <w:bCs/>
                <w:color w:val="000000"/>
                <w:kern w:val="0"/>
                <w:szCs w:val="21"/>
                <w:shd w:val="clear" w:color="auto" w:fill="FFFFFF"/>
              </w:rPr>
              <w:t>化养殖</w:t>
            </w:r>
            <w:r w:rsidR="008D45B0" w:rsidRPr="001D4660">
              <w:rPr>
                <w:rFonts w:ascii="宋体" w:hAnsi="宋体" w:cs="宋体" w:hint="eastAsia"/>
                <w:bCs/>
                <w:color w:val="000000"/>
                <w:kern w:val="0"/>
                <w:szCs w:val="21"/>
                <w:shd w:val="clear" w:color="auto" w:fill="FFFFFF"/>
              </w:rPr>
              <w:t>为主</w:t>
            </w:r>
            <w:r w:rsidRPr="001D4660">
              <w:rPr>
                <w:rFonts w:ascii="宋体" w:hAnsi="宋体" w:cs="宋体" w:hint="eastAsia"/>
                <w:bCs/>
                <w:color w:val="000000"/>
                <w:kern w:val="0"/>
                <w:szCs w:val="21"/>
                <w:shd w:val="clear" w:color="auto" w:fill="FFFFFF"/>
              </w:rPr>
              <w:t>，</w:t>
            </w:r>
            <w:r w:rsidR="00D73360">
              <w:rPr>
                <w:rFonts w:ascii="宋体" w:hAnsi="宋体" w:cs="宋体" w:hint="eastAsia"/>
                <w:bCs/>
                <w:color w:val="000000"/>
                <w:kern w:val="0"/>
                <w:szCs w:val="21"/>
                <w:shd w:val="clear" w:color="auto" w:fill="FFFFFF"/>
              </w:rPr>
              <w:t>特别是大规模</w:t>
            </w:r>
            <w:r w:rsidR="005D33EC">
              <w:rPr>
                <w:rFonts w:ascii="宋体" w:hAnsi="宋体" w:cs="宋体" w:hint="eastAsia"/>
                <w:bCs/>
                <w:color w:val="000000"/>
                <w:kern w:val="0"/>
                <w:szCs w:val="21"/>
                <w:shd w:val="clear" w:color="auto" w:fill="FFFFFF"/>
              </w:rPr>
              <w:t>的家庭农场，</w:t>
            </w:r>
            <w:r w:rsidR="005D33EC">
              <w:rPr>
                <w:rFonts w:ascii="宋体" w:hAnsi="宋体" w:cs="宋体"/>
                <w:bCs/>
                <w:color w:val="000000"/>
                <w:kern w:val="0"/>
                <w:szCs w:val="21"/>
                <w:shd w:val="clear" w:color="auto" w:fill="FFFFFF"/>
              </w:rPr>
              <w:t>而</w:t>
            </w:r>
            <w:r w:rsidR="005D33EC" w:rsidRPr="001D4660">
              <w:rPr>
                <w:rFonts w:ascii="宋体" w:hAnsi="宋体" w:cs="宋体"/>
                <w:bCs/>
                <w:color w:val="000000"/>
                <w:kern w:val="0"/>
                <w:szCs w:val="21"/>
                <w:shd w:val="clear" w:color="auto" w:fill="FFFFFF"/>
              </w:rPr>
              <w:t>国内</w:t>
            </w:r>
            <w:r w:rsidR="005D33EC">
              <w:rPr>
                <w:rFonts w:ascii="宋体" w:hAnsi="宋体" w:cs="宋体" w:hint="eastAsia"/>
                <w:bCs/>
                <w:color w:val="000000"/>
                <w:kern w:val="0"/>
                <w:szCs w:val="21"/>
                <w:shd w:val="clear" w:color="auto" w:fill="FFFFFF"/>
              </w:rPr>
              <w:t>目前</w:t>
            </w:r>
            <w:r w:rsidR="005D33EC" w:rsidRPr="001D4660">
              <w:rPr>
                <w:rFonts w:ascii="宋体" w:hAnsi="宋体" w:cs="宋体"/>
                <w:bCs/>
                <w:color w:val="000000"/>
                <w:kern w:val="0"/>
                <w:szCs w:val="21"/>
                <w:shd w:val="clear" w:color="auto" w:fill="FFFFFF"/>
              </w:rPr>
              <w:t>散户养殖</w:t>
            </w:r>
            <w:r w:rsidR="005D33EC">
              <w:rPr>
                <w:rFonts w:ascii="宋体" w:hAnsi="宋体" w:cs="宋体" w:hint="eastAsia"/>
                <w:bCs/>
                <w:color w:val="000000"/>
                <w:kern w:val="0"/>
                <w:szCs w:val="21"/>
                <w:shd w:val="clear" w:color="auto" w:fill="FFFFFF"/>
              </w:rPr>
              <w:t>还占了</w:t>
            </w:r>
            <w:r w:rsidR="005D33EC">
              <w:rPr>
                <w:rFonts w:ascii="宋体" w:hAnsi="宋体" w:cs="宋体"/>
                <w:bCs/>
                <w:color w:val="000000"/>
                <w:kern w:val="0"/>
                <w:szCs w:val="21"/>
                <w:shd w:val="clear" w:color="auto" w:fill="FFFFFF"/>
              </w:rPr>
              <w:t>较大比例</w:t>
            </w:r>
            <w:r w:rsidR="005D33EC" w:rsidRPr="001D4660">
              <w:rPr>
                <w:rFonts w:ascii="宋体" w:hAnsi="宋体" w:cs="宋体"/>
                <w:bCs/>
                <w:color w:val="000000"/>
                <w:kern w:val="0"/>
                <w:szCs w:val="21"/>
                <w:shd w:val="clear" w:color="auto" w:fill="FFFFFF"/>
              </w:rPr>
              <w:t>，</w:t>
            </w:r>
            <w:r w:rsidR="005D33EC">
              <w:rPr>
                <w:rFonts w:ascii="宋体" w:hAnsi="宋体" w:cs="宋体" w:hint="eastAsia"/>
                <w:bCs/>
                <w:color w:val="000000"/>
                <w:kern w:val="0"/>
                <w:szCs w:val="21"/>
                <w:shd w:val="clear" w:color="auto" w:fill="FFFFFF"/>
              </w:rPr>
              <w:t>在</w:t>
            </w:r>
            <w:r w:rsidR="005D33EC">
              <w:rPr>
                <w:rFonts w:ascii="宋体" w:hAnsi="宋体" w:cs="宋体"/>
                <w:bCs/>
                <w:color w:val="000000"/>
                <w:kern w:val="0"/>
                <w:szCs w:val="21"/>
                <w:shd w:val="clear" w:color="auto" w:fill="FFFFFF"/>
              </w:rPr>
              <w:t>环保政策等因素推动下，</w:t>
            </w:r>
            <w:r w:rsidR="005D33EC" w:rsidRPr="001D4660">
              <w:rPr>
                <w:rFonts w:ascii="宋体" w:hAnsi="宋体" w:cs="宋体"/>
                <w:bCs/>
                <w:color w:val="000000"/>
                <w:kern w:val="0"/>
                <w:szCs w:val="21"/>
                <w:shd w:val="clear" w:color="auto" w:fill="FFFFFF"/>
              </w:rPr>
              <w:t>近几年</w:t>
            </w:r>
            <w:r w:rsidR="005D33EC">
              <w:rPr>
                <w:rFonts w:ascii="宋体" w:hAnsi="宋体" w:cs="宋体" w:hint="eastAsia"/>
                <w:bCs/>
                <w:color w:val="000000"/>
                <w:kern w:val="0"/>
                <w:szCs w:val="21"/>
                <w:shd w:val="clear" w:color="auto" w:fill="FFFFFF"/>
              </w:rPr>
              <w:t>有</w:t>
            </w:r>
            <w:r w:rsidR="005D33EC" w:rsidRPr="001D4660">
              <w:rPr>
                <w:rFonts w:ascii="宋体" w:hAnsi="宋体" w:cs="宋体"/>
                <w:bCs/>
                <w:color w:val="000000"/>
                <w:kern w:val="0"/>
                <w:szCs w:val="21"/>
                <w:shd w:val="clear" w:color="auto" w:fill="FFFFFF"/>
              </w:rPr>
              <w:t>规模化</w:t>
            </w:r>
            <w:r w:rsidR="005D33EC">
              <w:rPr>
                <w:rFonts w:ascii="宋体" w:hAnsi="宋体" w:cs="宋体" w:hint="eastAsia"/>
                <w:bCs/>
                <w:color w:val="000000"/>
                <w:kern w:val="0"/>
                <w:szCs w:val="21"/>
                <w:shd w:val="clear" w:color="auto" w:fill="FFFFFF"/>
              </w:rPr>
              <w:t>养殖企业</w:t>
            </w:r>
            <w:r w:rsidR="005D33EC" w:rsidRPr="001D4660">
              <w:rPr>
                <w:rFonts w:ascii="宋体" w:hAnsi="宋体" w:cs="宋体"/>
                <w:bCs/>
                <w:color w:val="000000"/>
                <w:kern w:val="0"/>
                <w:szCs w:val="21"/>
                <w:shd w:val="clear" w:color="auto" w:fill="FFFFFF"/>
              </w:rPr>
              <w:t>扩大</w:t>
            </w:r>
            <w:r w:rsidR="005D33EC">
              <w:rPr>
                <w:rFonts w:ascii="宋体" w:hAnsi="宋体" w:cs="宋体" w:hint="eastAsia"/>
                <w:bCs/>
                <w:color w:val="000000"/>
                <w:kern w:val="0"/>
                <w:szCs w:val="21"/>
                <w:shd w:val="clear" w:color="auto" w:fill="FFFFFF"/>
              </w:rPr>
              <w:t>、</w:t>
            </w:r>
            <w:r w:rsidR="005D33EC" w:rsidRPr="001D4660">
              <w:rPr>
                <w:rFonts w:ascii="宋体" w:hAnsi="宋体" w:cs="宋体"/>
                <w:bCs/>
                <w:color w:val="000000"/>
                <w:kern w:val="0"/>
                <w:szCs w:val="21"/>
                <w:shd w:val="clear" w:color="auto" w:fill="FFFFFF"/>
              </w:rPr>
              <w:t>散户不断</w:t>
            </w:r>
            <w:r w:rsidR="005D33EC" w:rsidRPr="001D4660">
              <w:rPr>
                <w:rFonts w:ascii="宋体" w:hAnsi="宋体" w:cs="宋体" w:hint="eastAsia"/>
                <w:bCs/>
                <w:color w:val="000000"/>
                <w:kern w:val="0"/>
                <w:szCs w:val="21"/>
                <w:shd w:val="clear" w:color="auto" w:fill="FFFFFF"/>
              </w:rPr>
              <w:t>退出</w:t>
            </w:r>
            <w:r w:rsidR="005D33EC">
              <w:rPr>
                <w:rFonts w:ascii="宋体" w:hAnsi="宋体" w:cs="宋体" w:hint="eastAsia"/>
                <w:bCs/>
                <w:color w:val="000000"/>
                <w:kern w:val="0"/>
                <w:szCs w:val="21"/>
                <w:shd w:val="clear" w:color="auto" w:fill="FFFFFF"/>
              </w:rPr>
              <w:t>趋势；</w:t>
            </w:r>
            <w:r w:rsidR="005D33EC" w:rsidRPr="001D4660">
              <w:rPr>
                <w:rFonts w:ascii="宋体" w:hAnsi="宋体" w:cs="宋体" w:hint="eastAsia"/>
                <w:bCs/>
                <w:color w:val="000000"/>
                <w:kern w:val="0"/>
                <w:szCs w:val="21"/>
                <w:shd w:val="clear" w:color="auto" w:fill="FFFFFF"/>
              </w:rPr>
              <w:t>环保</w:t>
            </w:r>
            <w:r w:rsidR="00AB09DF">
              <w:rPr>
                <w:rFonts w:ascii="宋体" w:hAnsi="宋体" w:cs="宋体" w:hint="eastAsia"/>
                <w:bCs/>
                <w:color w:val="000000"/>
                <w:kern w:val="0"/>
                <w:szCs w:val="21"/>
                <w:shd w:val="clear" w:color="auto" w:fill="FFFFFF"/>
              </w:rPr>
              <w:t>成本</w:t>
            </w:r>
            <w:r w:rsidR="005D33EC" w:rsidRPr="001D4660">
              <w:rPr>
                <w:rFonts w:ascii="宋体" w:hAnsi="宋体" w:cs="宋体" w:hint="eastAsia"/>
                <w:bCs/>
                <w:color w:val="000000"/>
                <w:kern w:val="0"/>
                <w:szCs w:val="21"/>
                <w:shd w:val="clear" w:color="auto" w:fill="FFFFFF"/>
              </w:rPr>
              <w:t>方面，</w:t>
            </w:r>
            <w:r w:rsidR="005D33EC">
              <w:rPr>
                <w:rFonts w:ascii="宋体" w:hAnsi="宋体" w:cs="宋体" w:hint="eastAsia"/>
                <w:bCs/>
                <w:color w:val="000000"/>
                <w:kern w:val="0"/>
                <w:szCs w:val="21"/>
                <w:shd w:val="clear" w:color="auto" w:fill="FFFFFF"/>
              </w:rPr>
              <w:t>美国等</w:t>
            </w:r>
            <w:r w:rsidR="005D33EC">
              <w:rPr>
                <w:rFonts w:ascii="宋体" w:hAnsi="宋体" w:cs="宋体"/>
                <w:bCs/>
                <w:color w:val="000000"/>
                <w:kern w:val="0"/>
                <w:szCs w:val="21"/>
                <w:shd w:val="clear" w:color="auto" w:fill="FFFFFF"/>
              </w:rPr>
              <w:t>国家地广人稀</w:t>
            </w:r>
            <w:r w:rsidR="005D33EC" w:rsidRPr="001D4660">
              <w:rPr>
                <w:rFonts w:ascii="宋体" w:hAnsi="宋体" w:cs="宋体" w:hint="eastAsia"/>
                <w:bCs/>
                <w:color w:val="000000"/>
                <w:kern w:val="0"/>
                <w:szCs w:val="21"/>
                <w:shd w:val="clear" w:color="auto" w:fill="FFFFFF"/>
              </w:rPr>
              <w:t>，环保成本较低，国内环保政策</w:t>
            </w:r>
            <w:r w:rsidR="005D33EC">
              <w:rPr>
                <w:rFonts w:ascii="宋体" w:hAnsi="宋体" w:cs="宋体" w:hint="eastAsia"/>
                <w:bCs/>
                <w:color w:val="000000"/>
                <w:kern w:val="0"/>
                <w:szCs w:val="21"/>
                <w:shd w:val="clear" w:color="auto" w:fill="FFFFFF"/>
              </w:rPr>
              <w:t>日趋</w:t>
            </w:r>
            <w:r w:rsidR="005D33EC" w:rsidRPr="001D4660">
              <w:rPr>
                <w:rFonts w:ascii="宋体" w:hAnsi="宋体" w:cs="宋体" w:hint="eastAsia"/>
                <w:bCs/>
                <w:color w:val="000000"/>
                <w:kern w:val="0"/>
                <w:szCs w:val="21"/>
                <w:shd w:val="clear" w:color="auto" w:fill="FFFFFF"/>
              </w:rPr>
              <w:t>严格。</w:t>
            </w:r>
            <w:r w:rsidR="005D33EC" w:rsidRPr="001D4660">
              <w:rPr>
                <w:rFonts w:ascii="宋体" w:hAnsi="宋体" w:cs="宋体"/>
                <w:bCs/>
                <w:color w:val="000000"/>
                <w:kern w:val="0"/>
                <w:szCs w:val="21"/>
                <w:shd w:val="clear" w:color="auto" w:fill="FFFFFF"/>
              </w:rPr>
              <w:t>综合以上，</w:t>
            </w:r>
            <w:r w:rsidR="005D33EC" w:rsidRPr="001D4660">
              <w:rPr>
                <w:rFonts w:ascii="宋体" w:hAnsi="宋体" w:cs="宋体" w:hint="eastAsia"/>
                <w:bCs/>
                <w:color w:val="000000"/>
                <w:kern w:val="0"/>
                <w:szCs w:val="21"/>
                <w:shd w:val="clear" w:color="auto" w:fill="FFFFFF"/>
              </w:rPr>
              <w:t>中国</w:t>
            </w:r>
            <w:r w:rsidR="005D33EC" w:rsidRPr="001D4660">
              <w:rPr>
                <w:rFonts w:ascii="宋体" w:hAnsi="宋体" w:cs="宋体"/>
                <w:bCs/>
                <w:color w:val="000000"/>
                <w:kern w:val="0"/>
                <w:szCs w:val="21"/>
                <w:shd w:val="clear" w:color="auto" w:fill="FFFFFF"/>
              </w:rPr>
              <w:t>养殖业成本高于欧美国家。</w:t>
            </w:r>
          </w:p>
          <w:p w:rsidR="001D4660" w:rsidRPr="001D4660" w:rsidRDefault="001D4660" w:rsidP="001D4660">
            <w:pPr>
              <w:shd w:val="clear" w:color="auto" w:fill="FFFFFF"/>
              <w:spacing w:line="560" w:lineRule="exact"/>
              <w:ind w:firstLineChars="0" w:firstLine="0"/>
              <w:rPr>
                <w:rFonts w:ascii="宋体" w:hAnsi="宋体" w:cs="宋体"/>
                <w:b/>
                <w:bCs/>
                <w:color w:val="000000"/>
                <w:kern w:val="0"/>
                <w:szCs w:val="21"/>
                <w:shd w:val="clear" w:color="auto" w:fill="FFFFFF"/>
              </w:rPr>
            </w:pPr>
            <w:r>
              <w:rPr>
                <w:rFonts w:ascii="宋体" w:hAnsi="宋体" w:cs="宋体" w:hint="eastAsia"/>
                <w:b/>
                <w:bCs/>
                <w:color w:val="000000"/>
                <w:kern w:val="0"/>
                <w:szCs w:val="21"/>
                <w:shd w:val="clear" w:color="auto" w:fill="FFFFFF"/>
              </w:rPr>
              <w:t>6</w:t>
            </w:r>
            <w:r w:rsidRPr="001D4660">
              <w:rPr>
                <w:rFonts w:ascii="宋体" w:hAnsi="宋体" w:cs="宋体" w:hint="eastAsia"/>
                <w:b/>
                <w:bCs/>
                <w:color w:val="000000"/>
                <w:kern w:val="0"/>
                <w:szCs w:val="21"/>
                <w:shd w:val="clear" w:color="auto" w:fill="FFFFFF"/>
              </w:rPr>
              <w:t>、公司农户规模如何？</w:t>
            </w:r>
          </w:p>
          <w:p w:rsidR="00EC0F18" w:rsidRDefault="00EC0F18" w:rsidP="00CD18AE">
            <w:pPr>
              <w:shd w:val="clear" w:color="auto" w:fill="FFFFFF"/>
              <w:spacing w:line="560" w:lineRule="exact"/>
              <w:ind w:firstLineChars="0" w:firstLine="0"/>
              <w:rPr>
                <w:rFonts w:ascii="宋体" w:hAnsi="宋体" w:cs="宋体"/>
                <w:bCs/>
                <w:color w:val="000000"/>
                <w:kern w:val="0"/>
                <w:szCs w:val="21"/>
                <w:shd w:val="clear" w:color="auto" w:fill="FFFFFF"/>
              </w:rPr>
            </w:pPr>
            <w:r w:rsidRPr="001D4660">
              <w:rPr>
                <w:rFonts w:ascii="宋体" w:hAnsi="宋体" w:cs="宋体" w:hint="eastAsia"/>
                <w:bCs/>
                <w:color w:val="000000"/>
                <w:kern w:val="0"/>
                <w:szCs w:val="21"/>
                <w:shd w:val="clear" w:color="auto" w:fill="FFFFFF"/>
              </w:rPr>
              <w:lastRenderedPageBreak/>
              <w:t>答：公司旧的合作家庭农场产量为单批500头，新的</w:t>
            </w:r>
            <w:r>
              <w:rPr>
                <w:rFonts w:ascii="宋体" w:hAnsi="宋体" w:cs="宋体" w:hint="eastAsia"/>
                <w:bCs/>
                <w:color w:val="000000"/>
                <w:kern w:val="0"/>
                <w:szCs w:val="21"/>
                <w:shd w:val="clear" w:color="auto" w:fill="FFFFFF"/>
              </w:rPr>
              <w:t>家庭</w:t>
            </w:r>
            <w:r w:rsidRPr="001D4660">
              <w:rPr>
                <w:rFonts w:ascii="宋体" w:hAnsi="宋体" w:cs="宋体" w:hint="eastAsia"/>
                <w:bCs/>
                <w:color w:val="000000"/>
                <w:kern w:val="0"/>
                <w:szCs w:val="21"/>
                <w:shd w:val="clear" w:color="auto" w:fill="FFFFFF"/>
              </w:rPr>
              <w:t>农场产量单批为</w:t>
            </w:r>
            <w:r>
              <w:rPr>
                <w:rFonts w:ascii="宋体" w:hAnsi="宋体" w:cs="宋体" w:hint="eastAsia"/>
                <w:bCs/>
                <w:color w:val="000000"/>
                <w:kern w:val="0"/>
                <w:szCs w:val="21"/>
                <w:shd w:val="clear" w:color="auto" w:fill="FFFFFF"/>
              </w:rPr>
              <w:t>800至</w:t>
            </w:r>
            <w:r w:rsidRPr="001D4660">
              <w:rPr>
                <w:rFonts w:ascii="宋体" w:hAnsi="宋体" w:cs="宋体" w:hint="eastAsia"/>
                <w:bCs/>
                <w:color w:val="000000"/>
                <w:kern w:val="0"/>
                <w:szCs w:val="21"/>
                <w:shd w:val="clear" w:color="auto" w:fill="FFFFFF"/>
              </w:rPr>
              <w:t>1000头</w:t>
            </w:r>
            <w:r>
              <w:rPr>
                <w:rFonts w:ascii="宋体" w:hAnsi="宋体" w:cs="宋体" w:hint="eastAsia"/>
                <w:bCs/>
                <w:color w:val="000000"/>
                <w:kern w:val="0"/>
                <w:szCs w:val="21"/>
                <w:shd w:val="clear" w:color="auto" w:fill="FFFFFF"/>
              </w:rPr>
              <w:t>，</w:t>
            </w:r>
            <w:r>
              <w:rPr>
                <w:rFonts w:ascii="宋体" w:hAnsi="宋体" w:cs="宋体"/>
                <w:bCs/>
                <w:color w:val="000000"/>
                <w:kern w:val="0"/>
                <w:szCs w:val="21"/>
                <w:shd w:val="clear" w:color="auto" w:fill="FFFFFF"/>
              </w:rPr>
              <w:t>每年上市</w:t>
            </w:r>
            <w:r>
              <w:rPr>
                <w:rFonts w:ascii="宋体" w:hAnsi="宋体" w:cs="宋体" w:hint="eastAsia"/>
                <w:bCs/>
                <w:color w:val="000000"/>
                <w:kern w:val="0"/>
                <w:szCs w:val="21"/>
                <w:shd w:val="clear" w:color="auto" w:fill="FFFFFF"/>
              </w:rPr>
              <w:t>两</w:t>
            </w:r>
            <w:r>
              <w:rPr>
                <w:rFonts w:ascii="宋体" w:hAnsi="宋体" w:cs="宋体"/>
                <w:bCs/>
                <w:color w:val="000000"/>
                <w:kern w:val="0"/>
                <w:szCs w:val="21"/>
                <w:shd w:val="clear" w:color="auto" w:fill="FFFFFF"/>
              </w:rPr>
              <w:t>批商品肉猪</w:t>
            </w:r>
            <w:r w:rsidRPr="001D4660">
              <w:rPr>
                <w:rFonts w:ascii="宋体" w:hAnsi="宋体" w:cs="宋体" w:hint="eastAsia"/>
                <w:bCs/>
                <w:color w:val="000000"/>
                <w:kern w:val="0"/>
                <w:szCs w:val="21"/>
                <w:shd w:val="clear" w:color="auto" w:fill="FFFFFF"/>
              </w:rPr>
              <w:t>。随着</w:t>
            </w:r>
            <w:r>
              <w:rPr>
                <w:rFonts w:ascii="宋体" w:hAnsi="宋体" w:cs="宋体" w:hint="eastAsia"/>
                <w:bCs/>
                <w:color w:val="000000"/>
                <w:kern w:val="0"/>
                <w:szCs w:val="21"/>
                <w:shd w:val="clear" w:color="auto" w:fill="FFFFFF"/>
              </w:rPr>
              <w:t>公司</w:t>
            </w:r>
            <w:r w:rsidRPr="001D4660">
              <w:rPr>
                <w:rFonts w:ascii="宋体" w:hAnsi="宋体" w:cs="宋体" w:hint="eastAsia"/>
                <w:bCs/>
                <w:color w:val="000000"/>
                <w:kern w:val="0"/>
                <w:szCs w:val="21"/>
                <w:shd w:val="clear" w:color="auto" w:fill="FFFFFF"/>
              </w:rPr>
              <w:t>科技水平</w:t>
            </w:r>
            <w:r>
              <w:rPr>
                <w:rFonts w:ascii="宋体" w:hAnsi="宋体" w:cs="宋体" w:hint="eastAsia"/>
                <w:bCs/>
                <w:color w:val="000000"/>
                <w:kern w:val="0"/>
                <w:szCs w:val="21"/>
                <w:shd w:val="clear" w:color="auto" w:fill="FFFFFF"/>
              </w:rPr>
              <w:t>的</w:t>
            </w:r>
            <w:r w:rsidRPr="001D4660">
              <w:rPr>
                <w:rFonts w:ascii="宋体" w:hAnsi="宋体" w:cs="宋体" w:hint="eastAsia"/>
                <w:bCs/>
                <w:color w:val="000000"/>
                <w:kern w:val="0"/>
                <w:szCs w:val="21"/>
                <w:shd w:val="clear" w:color="auto" w:fill="FFFFFF"/>
              </w:rPr>
              <w:t>提高</w:t>
            </w:r>
            <w:r>
              <w:rPr>
                <w:rFonts w:ascii="宋体" w:hAnsi="宋体" w:cs="宋体" w:hint="eastAsia"/>
                <w:bCs/>
                <w:color w:val="000000"/>
                <w:kern w:val="0"/>
                <w:szCs w:val="21"/>
                <w:shd w:val="clear" w:color="auto" w:fill="FFFFFF"/>
              </w:rPr>
              <w:t>、自动化</w:t>
            </w:r>
            <w:r>
              <w:rPr>
                <w:rFonts w:ascii="宋体" w:hAnsi="宋体" w:cs="宋体"/>
                <w:bCs/>
                <w:color w:val="000000"/>
                <w:kern w:val="0"/>
                <w:szCs w:val="21"/>
                <w:shd w:val="clear" w:color="auto" w:fill="FFFFFF"/>
              </w:rPr>
              <w:t>水平的提升</w:t>
            </w:r>
            <w:r w:rsidRPr="001D4660">
              <w:rPr>
                <w:rFonts w:ascii="宋体" w:hAnsi="宋体" w:cs="宋体" w:hint="eastAsia"/>
                <w:bCs/>
                <w:color w:val="000000"/>
                <w:kern w:val="0"/>
                <w:szCs w:val="21"/>
                <w:shd w:val="clear" w:color="auto" w:fill="FFFFFF"/>
              </w:rPr>
              <w:t>，产量</w:t>
            </w:r>
            <w:r>
              <w:rPr>
                <w:rFonts w:ascii="宋体" w:hAnsi="宋体" w:cs="宋体" w:hint="eastAsia"/>
                <w:bCs/>
                <w:color w:val="000000"/>
                <w:kern w:val="0"/>
                <w:szCs w:val="21"/>
                <w:shd w:val="clear" w:color="auto" w:fill="FFFFFF"/>
              </w:rPr>
              <w:t>有</w:t>
            </w:r>
            <w:r w:rsidRPr="001D4660">
              <w:rPr>
                <w:rFonts w:ascii="宋体" w:hAnsi="宋体" w:cs="宋体" w:hint="eastAsia"/>
                <w:bCs/>
                <w:color w:val="000000"/>
                <w:kern w:val="0"/>
                <w:szCs w:val="21"/>
                <w:shd w:val="clear" w:color="auto" w:fill="FFFFFF"/>
              </w:rPr>
              <w:t>逐年扩大</w:t>
            </w:r>
            <w:r>
              <w:rPr>
                <w:rFonts w:ascii="宋体" w:hAnsi="宋体" w:cs="宋体" w:hint="eastAsia"/>
                <w:bCs/>
                <w:color w:val="000000"/>
                <w:kern w:val="0"/>
                <w:szCs w:val="21"/>
                <w:shd w:val="clear" w:color="auto" w:fill="FFFFFF"/>
              </w:rPr>
              <w:t>趋势，</w:t>
            </w:r>
            <w:r>
              <w:rPr>
                <w:rFonts w:ascii="宋体" w:hAnsi="宋体" w:cs="宋体"/>
                <w:bCs/>
                <w:color w:val="000000"/>
                <w:kern w:val="0"/>
                <w:szCs w:val="21"/>
                <w:shd w:val="clear" w:color="auto" w:fill="FFFFFF"/>
              </w:rPr>
              <w:t>如今年上半年，户均</w:t>
            </w:r>
            <w:r>
              <w:rPr>
                <w:rFonts w:ascii="宋体" w:hAnsi="宋体" w:cs="宋体" w:hint="eastAsia"/>
                <w:bCs/>
                <w:color w:val="000000"/>
                <w:kern w:val="0"/>
                <w:szCs w:val="21"/>
                <w:shd w:val="clear" w:color="auto" w:fill="FFFFFF"/>
              </w:rPr>
              <w:t>投苗</w:t>
            </w:r>
            <w:r>
              <w:rPr>
                <w:rFonts w:ascii="宋体" w:hAnsi="宋体" w:cs="宋体"/>
                <w:bCs/>
                <w:color w:val="000000"/>
                <w:kern w:val="0"/>
                <w:szCs w:val="21"/>
                <w:shd w:val="clear" w:color="auto" w:fill="FFFFFF"/>
              </w:rPr>
              <w:t>达</w:t>
            </w:r>
            <w:r>
              <w:rPr>
                <w:rFonts w:ascii="宋体" w:hAnsi="宋体" w:cs="宋体" w:hint="eastAsia"/>
                <w:bCs/>
                <w:color w:val="000000"/>
                <w:kern w:val="0"/>
                <w:szCs w:val="21"/>
                <w:shd w:val="clear" w:color="auto" w:fill="FFFFFF"/>
              </w:rPr>
              <w:t>563头</w:t>
            </w:r>
            <w:r>
              <w:rPr>
                <w:rFonts w:ascii="宋体" w:hAnsi="宋体" w:cs="宋体"/>
                <w:bCs/>
                <w:color w:val="000000"/>
                <w:kern w:val="0"/>
                <w:szCs w:val="21"/>
                <w:shd w:val="clear" w:color="auto" w:fill="FFFFFF"/>
              </w:rPr>
              <w:t>，</w:t>
            </w:r>
            <w:r>
              <w:rPr>
                <w:rFonts w:ascii="宋体" w:hAnsi="宋体" w:cs="宋体" w:hint="eastAsia"/>
                <w:bCs/>
                <w:color w:val="000000"/>
                <w:kern w:val="0"/>
                <w:szCs w:val="21"/>
                <w:shd w:val="clear" w:color="auto" w:fill="FFFFFF"/>
              </w:rPr>
              <w:t>同比</w:t>
            </w:r>
            <w:r>
              <w:rPr>
                <w:rFonts w:ascii="宋体" w:hAnsi="宋体" w:cs="宋体"/>
                <w:bCs/>
                <w:color w:val="000000"/>
                <w:kern w:val="0"/>
                <w:szCs w:val="21"/>
                <w:shd w:val="clear" w:color="auto" w:fill="FFFFFF"/>
              </w:rPr>
              <w:t>提高</w:t>
            </w:r>
            <w:r>
              <w:rPr>
                <w:rFonts w:ascii="宋体" w:hAnsi="宋体" w:cs="宋体" w:hint="eastAsia"/>
                <w:bCs/>
                <w:color w:val="000000"/>
                <w:kern w:val="0"/>
                <w:szCs w:val="21"/>
                <w:shd w:val="clear" w:color="auto" w:fill="FFFFFF"/>
              </w:rPr>
              <w:t>11.85</w:t>
            </w:r>
            <w:r>
              <w:rPr>
                <w:rFonts w:ascii="宋体" w:hAnsi="宋体" w:cs="宋体"/>
                <w:bCs/>
                <w:color w:val="000000"/>
                <w:kern w:val="0"/>
                <w:szCs w:val="21"/>
                <w:shd w:val="clear" w:color="auto" w:fill="FFFFFF"/>
              </w:rPr>
              <w:t>%</w:t>
            </w:r>
            <w:r w:rsidRPr="001D4660">
              <w:rPr>
                <w:rFonts w:ascii="宋体" w:hAnsi="宋体" w:cs="宋体" w:hint="eastAsia"/>
                <w:bCs/>
                <w:color w:val="000000"/>
                <w:kern w:val="0"/>
                <w:szCs w:val="21"/>
                <w:shd w:val="clear" w:color="auto" w:fill="FFFFFF"/>
              </w:rPr>
              <w:t>。</w:t>
            </w:r>
          </w:p>
          <w:p w:rsidR="00CD18AE" w:rsidRPr="001D4660" w:rsidRDefault="00CD18AE" w:rsidP="00CD18AE">
            <w:pPr>
              <w:shd w:val="clear" w:color="auto" w:fill="FFFFFF"/>
              <w:spacing w:line="560" w:lineRule="exact"/>
              <w:ind w:firstLineChars="0" w:firstLine="0"/>
              <w:rPr>
                <w:rFonts w:ascii="宋体" w:hAnsi="宋体" w:cs="宋体"/>
                <w:b/>
                <w:bCs/>
                <w:color w:val="000000"/>
                <w:kern w:val="0"/>
                <w:szCs w:val="21"/>
                <w:shd w:val="clear" w:color="auto" w:fill="FFFFFF"/>
              </w:rPr>
            </w:pPr>
            <w:r>
              <w:rPr>
                <w:rFonts w:ascii="宋体" w:hAnsi="宋体" w:cs="宋体" w:hint="eastAsia"/>
                <w:b/>
                <w:bCs/>
                <w:color w:val="000000"/>
                <w:kern w:val="0"/>
                <w:szCs w:val="21"/>
                <w:shd w:val="clear" w:color="auto" w:fill="FFFFFF"/>
              </w:rPr>
              <w:t>7</w:t>
            </w:r>
            <w:r w:rsidRPr="001D4660">
              <w:rPr>
                <w:rFonts w:ascii="宋体" w:hAnsi="宋体" w:cs="宋体" w:hint="eastAsia"/>
                <w:b/>
                <w:bCs/>
                <w:color w:val="000000"/>
                <w:kern w:val="0"/>
                <w:szCs w:val="21"/>
                <w:shd w:val="clear" w:color="auto" w:fill="FFFFFF"/>
              </w:rPr>
              <w:t>、目前行业可改善的领域有哪些？</w:t>
            </w:r>
          </w:p>
          <w:p w:rsidR="00CD18AE" w:rsidRPr="001D4660" w:rsidRDefault="00CD18AE" w:rsidP="00CD18AE">
            <w:pPr>
              <w:shd w:val="clear" w:color="auto" w:fill="FFFFFF"/>
              <w:spacing w:line="560" w:lineRule="exact"/>
              <w:ind w:firstLineChars="0" w:firstLine="0"/>
              <w:rPr>
                <w:rFonts w:ascii="宋体" w:hAnsi="宋体" w:cs="宋体"/>
                <w:bCs/>
                <w:color w:val="000000"/>
                <w:kern w:val="0"/>
                <w:szCs w:val="21"/>
                <w:shd w:val="clear" w:color="auto" w:fill="FFFFFF"/>
              </w:rPr>
            </w:pPr>
            <w:r w:rsidRPr="001D4660">
              <w:rPr>
                <w:rFonts w:ascii="宋体" w:hAnsi="宋体" w:cs="宋体" w:hint="eastAsia"/>
                <w:bCs/>
                <w:color w:val="000000"/>
                <w:kern w:val="0"/>
                <w:szCs w:val="21"/>
                <w:shd w:val="clear" w:color="auto" w:fill="FFFFFF"/>
              </w:rPr>
              <w:t>答：国内养殖业门槛渐渐提高，对养殖行业提出了新要求。</w:t>
            </w:r>
            <w:r>
              <w:rPr>
                <w:rFonts w:ascii="宋体" w:hAnsi="宋体" w:cs="宋体" w:hint="eastAsia"/>
                <w:bCs/>
                <w:color w:val="000000"/>
                <w:kern w:val="0"/>
                <w:szCs w:val="21"/>
                <w:shd w:val="clear" w:color="auto" w:fill="FFFFFF"/>
              </w:rPr>
              <w:t>（1）肉鸡行业：</w:t>
            </w:r>
            <w:r w:rsidRPr="001D4660">
              <w:rPr>
                <w:rFonts w:ascii="宋体" w:hAnsi="宋体" w:cs="宋体" w:hint="eastAsia"/>
                <w:bCs/>
                <w:color w:val="000000"/>
                <w:kern w:val="0"/>
                <w:szCs w:val="21"/>
                <w:shd w:val="clear" w:color="auto" w:fill="FFFFFF"/>
              </w:rPr>
              <w:t>受H7N9的影响，国内毛鸡销售渠道受阻，</w:t>
            </w:r>
            <w:r>
              <w:rPr>
                <w:rFonts w:ascii="宋体" w:hAnsi="宋体" w:cs="宋体" w:hint="eastAsia"/>
                <w:bCs/>
                <w:color w:val="000000"/>
                <w:kern w:val="0"/>
                <w:szCs w:val="21"/>
                <w:shd w:val="clear" w:color="auto" w:fill="FFFFFF"/>
              </w:rPr>
              <w:t>肉鸡行业需要</w:t>
            </w:r>
            <w:r w:rsidRPr="001D4660">
              <w:rPr>
                <w:rFonts w:ascii="宋体" w:hAnsi="宋体" w:cs="宋体" w:hint="eastAsia"/>
                <w:bCs/>
                <w:color w:val="000000"/>
                <w:kern w:val="0"/>
                <w:szCs w:val="21"/>
                <w:shd w:val="clear" w:color="auto" w:fill="FFFFFF"/>
              </w:rPr>
              <w:t>调整产品结构</w:t>
            </w:r>
            <w:r>
              <w:rPr>
                <w:rFonts w:ascii="宋体" w:hAnsi="宋体" w:cs="宋体" w:hint="eastAsia"/>
                <w:bCs/>
                <w:color w:val="000000"/>
                <w:kern w:val="0"/>
                <w:szCs w:val="21"/>
                <w:shd w:val="clear" w:color="auto" w:fill="FFFFFF"/>
              </w:rPr>
              <w:t>，</w:t>
            </w:r>
            <w:r w:rsidRPr="001D4660">
              <w:rPr>
                <w:rFonts w:ascii="宋体" w:hAnsi="宋体" w:cs="宋体" w:hint="eastAsia"/>
                <w:bCs/>
                <w:color w:val="000000"/>
                <w:kern w:val="0"/>
                <w:szCs w:val="21"/>
                <w:shd w:val="clear" w:color="auto" w:fill="FFFFFF"/>
              </w:rPr>
              <w:t>转型升级，盈利才会慢慢显现出来；</w:t>
            </w:r>
            <w:r>
              <w:rPr>
                <w:rFonts w:ascii="宋体" w:hAnsi="宋体" w:cs="宋体" w:hint="eastAsia"/>
                <w:bCs/>
                <w:color w:val="000000"/>
                <w:kern w:val="0"/>
                <w:szCs w:val="21"/>
                <w:shd w:val="clear" w:color="auto" w:fill="FFFFFF"/>
              </w:rPr>
              <w:t>（2）肉猪行业：</w:t>
            </w:r>
            <w:r w:rsidRPr="001D4660">
              <w:rPr>
                <w:rFonts w:ascii="宋体" w:hAnsi="宋体" w:cs="宋体" w:hint="eastAsia"/>
                <w:bCs/>
                <w:color w:val="000000"/>
                <w:kern w:val="0"/>
                <w:szCs w:val="21"/>
                <w:shd w:val="clear" w:color="auto" w:fill="FFFFFF"/>
              </w:rPr>
              <w:t>环保政策的落地，行业需要投入更多的资金用于环保设备、环保技术研发等。</w:t>
            </w:r>
            <w:r>
              <w:rPr>
                <w:rFonts w:ascii="宋体" w:hAnsi="宋体" w:cs="宋体" w:hint="eastAsia"/>
                <w:bCs/>
                <w:color w:val="000000"/>
                <w:kern w:val="0"/>
                <w:szCs w:val="21"/>
                <w:shd w:val="clear" w:color="auto" w:fill="FFFFFF"/>
              </w:rPr>
              <w:t>散户</w:t>
            </w:r>
            <w:r w:rsidRPr="001D4660">
              <w:rPr>
                <w:rFonts w:ascii="宋体" w:hAnsi="宋体" w:cs="宋体" w:hint="eastAsia"/>
                <w:bCs/>
                <w:color w:val="000000"/>
                <w:kern w:val="0"/>
                <w:szCs w:val="21"/>
                <w:shd w:val="clear" w:color="auto" w:fill="FFFFFF"/>
              </w:rPr>
              <w:t>不断退出，规模化企业不断发展，企业需要不断提高自身管理水平、养殖水平，科技创新能力，延伸产业链，以市场为导向生产，才能保持源源不断的活力和竞争力。</w:t>
            </w:r>
          </w:p>
          <w:p w:rsidR="00CD18AE" w:rsidRPr="001D4660" w:rsidRDefault="00CD18AE" w:rsidP="00CD18AE">
            <w:pPr>
              <w:spacing w:line="560" w:lineRule="exact"/>
              <w:ind w:firstLineChars="0" w:firstLine="0"/>
              <w:rPr>
                <w:rFonts w:ascii="宋体" w:hAnsi="宋体" w:cs="宋体"/>
                <w:b/>
                <w:bCs/>
                <w:color w:val="000000"/>
                <w:kern w:val="0"/>
                <w:szCs w:val="21"/>
                <w:shd w:val="clear" w:color="auto" w:fill="FFFFFF"/>
              </w:rPr>
            </w:pPr>
            <w:r>
              <w:rPr>
                <w:rFonts w:ascii="宋体" w:hAnsi="宋体" w:cs="宋体" w:hint="eastAsia"/>
                <w:b/>
                <w:bCs/>
                <w:color w:val="000000"/>
                <w:kern w:val="0"/>
                <w:szCs w:val="21"/>
                <w:shd w:val="clear" w:color="auto" w:fill="FFFFFF"/>
              </w:rPr>
              <w:t>8</w:t>
            </w:r>
            <w:r w:rsidRPr="001D4660">
              <w:rPr>
                <w:rFonts w:ascii="宋体" w:hAnsi="宋体" w:cs="宋体" w:hint="eastAsia"/>
                <w:b/>
                <w:bCs/>
                <w:color w:val="000000"/>
                <w:kern w:val="0"/>
                <w:szCs w:val="21"/>
                <w:shd w:val="clear" w:color="auto" w:fill="FFFFFF"/>
              </w:rPr>
              <w:t>、</w:t>
            </w:r>
            <w:r w:rsidRPr="001D4660">
              <w:rPr>
                <w:rFonts w:ascii="宋体" w:hAnsi="宋体" w:cs="宋体"/>
                <w:b/>
                <w:bCs/>
                <w:color w:val="000000"/>
                <w:kern w:val="0"/>
                <w:szCs w:val="21"/>
                <w:shd w:val="clear" w:color="auto" w:fill="FFFFFF"/>
              </w:rPr>
              <w:t>现有环保要求下，</w:t>
            </w:r>
            <w:r w:rsidRPr="001D4660">
              <w:rPr>
                <w:rFonts w:ascii="宋体" w:hAnsi="宋体" w:cs="宋体" w:hint="eastAsia"/>
                <w:b/>
                <w:bCs/>
                <w:color w:val="000000"/>
                <w:kern w:val="0"/>
                <w:szCs w:val="21"/>
                <w:shd w:val="clear" w:color="auto" w:fill="FFFFFF"/>
              </w:rPr>
              <w:t>公司的</w:t>
            </w:r>
            <w:r w:rsidRPr="001D4660">
              <w:rPr>
                <w:rFonts w:ascii="宋体" w:hAnsi="宋体" w:cs="宋体"/>
                <w:b/>
                <w:bCs/>
                <w:color w:val="000000"/>
                <w:kern w:val="0"/>
                <w:szCs w:val="21"/>
                <w:shd w:val="clear" w:color="auto" w:fill="FFFFFF"/>
              </w:rPr>
              <w:t>养猪</w:t>
            </w:r>
            <w:r w:rsidRPr="001D4660">
              <w:rPr>
                <w:rFonts w:ascii="宋体" w:hAnsi="宋体" w:cs="宋体" w:hint="eastAsia"/>
                <w:b/>
                <w:bCs/>
                <w:color w:val="000000"/>
                <w:kern w:val="0"/>
                <w:szCs w:val="21"/>
                <w:shd w:val="clear" w:color="auto" w:fill="FFFFFF"/>
              </w:rPr>
              <w:t>的环保投入</w:t>
            </w:r>
            <w:r w:rsidRPr="001D4660">
              <w:rPr>
                <w:rFonts w:ascii="宋体" w:hAnsi="宋体" w:cs="宋体"/>
                <w:b/>
                <w:bCs/>
                <w:color w:val="000000"/>
                <w:kern w:val="0"/>
                <w:szCs w:val="21"/>
                <w:shd w:val="clear" w:color="auto" w:fill="FFFFFF"/>
              </w:rPr>
              <w:t>成本怎样？</w:t>
            </w:r>
          </w:p>
          <w:p w:rsidR="00CD18AE" w:rsidRPr="001D4660" w:rsidRDefault="00CD18AE" w:rsidP="00CD18AE">
            <w:pPr>
              <w:shd w:val="clear" w:color="auto" w:fill="FFFFFF"/>
              <w:spacing w:line="560" w:lineRule="exact"/>
              <w:ind w:firstLineChars="0" w:firstLine="0"/>
              <w:rPr>
                <w:rFonts w:ascii="宋体" w:hAnsi="宋体" w:cs="宋体"/>
                <w:bCs/>
                <w:color w:val="000000"/>
                <w:kern w:val="0"/>
                <w:szCs w:val="21"/>
                <w:shd w:val="clear" w:color="auto" w:fill="FFFFFF"/>
              </w:rPr>
            </w:pPr>
            <w:r w:rsidRPr="001D4660">
              <w:rPr>
                <w:rFonts w:ascii="宋体" w:hAnsi="宋体" w:cs="宋体" w:hint="eastAsia"/>
                <w:bCs/>
                <w:color w:val="000000"/>
                <w:kern w:val="0"/>
                <w:szCs w:val="21"/>
                <w:shd w:val="clear" w:color="auto" w:fill="FFFFFF"/>
              </w:rPr>
              <w:t>答：占建设成本投入的15%</w:t>
            </w:r>
            <w:r>
              <w:rPr>
                <w:rFonts w:ascii="宋体" w:hAnsi="宋体" w:cs="宋体" w:hint="eastAsia"/>
                <w:bCs/>
                <w:color w:val="000000"/>
                <w:kern w:val="0"/>
                <w:szCs w:val="21"/>
                <w:shd w:val="clear" w:color="auto" w:fill="FFFFFF"/>
              </w:rPr>
              <w:t>左右</w:t>
            </w:r>
            <w:r w:rsidRPr="001D4660">
              <w:rPr>
                <w:rFonts w:ascii="宋体" w:hAnsi="宋体" w:cs="宋体"/>
                <w:bCs/>
                <w:color w:val="000000"/>
                <w:kern w:val="0"/>
                <w:szCs w:val="21"/>
                <w:shd w:val="clear" w:color="auto" w:fill="FFFFFF"/>
              </w:rPr>
              <w:t>。</w:t>
            </w:r>
          </w:p>
          <w:p w:rsidR="00CD18AE" w:rsidRPr="001D4660" w:rsidRDefault="00CD18AE" w:rsidP="00CD18AE">
            <w:pPr>
              <w:shd w:val="clear" w:color="auto" w:fill="FFFFFF"/>
              <w:spacing w:line="560" w:lineRule="exact"/>
              <w:ind w:firstLineChars="0" w:firstLine="0"/>
              <w:rPr>
                <w:rFonts w:ascii="宋体" w:hAnsi="宋体" w:cs="宋体"/>
                <w:b/>
                <w:bCs/>
                <w:color w:val="000000"/>
                <w:kern w:val="0"/>
                <w:szCs w:val="21"/>
                <w:shd w:val="clear" w:color="auto" w:fill="FFFFFF"/>
              </w:rPr>
            </w:pPr>
            <w:r>
              <w:rPr>
                <w:rFonts w:ascii="宋体" w:hAnsi="宋体" w:cs="宋体" w:hint="eastAsia"/>
                <w:b/>
                <w:bCs/>
                <w:color w:val="000000"/>
                <w:kern w:val="0"/>
                <w:szCs w:val="21"/>
                <w:shd w:val="clear" w:color="auto" w:fill="FFFFFF"/>
              </w:rPr>
              <w:t>9</w:t>
            </w:r>
            <w:r w:rsidRPr="001D4660">
              <w:rPr>
                <w:rFonts w:ascii="宋体" w:hAnsi="宋体" w:cs="宋体" w:hint="eastAsia"/>
                <w:b/>
                <w:bCs/>
                <w:color w:val="000000"/>
                <w:kern w:val="0"/>
                <w:szCs w:val="21"/>
                <w:shd w:val="clear" w:color="auto" w:fill="FFFFFF"/>
              </w:rPr>
              <w:t>、公司是如何做好环保工作的？</w:t>
            </w:r>
          </w:p>
          <w:p w:rsidR="00CD18AE" w:rsidRPr="001D4660" w:rsidRDefault="00CD18AE" w:rsidP="00CD18AE">
            <w:pPr>
              <w:widowControl w:val="0"/>
              <w:spacing w:line="560" w:lineRule="exact"/>
              <w:ind w:firstLineChars="0" w:firstLine="0"/>
              <w:rPr>
                <w:rFonts w:ascii="宋体" w:hAnsi="宋体" w:cs="宋体"/>
                <w:bCs/>
                <w:color w:val="000000"/>
                <w:kern w:val="0"/>
                <w:szCs w:val="21"/>
                <w:shd w:val="clear" w:color="auto" w:fill="FFFFFF"/>
              </w:rPr>
            </w:pPr>
            <w:r w:rsidRPr="001D4660">
              <w:rPr>
                <w:rFonts w:ascii="宋体" w:hAnsi="宋体" w:cs="宋体" w:hint="eastAsia"/>
                <w:bCs/>
                <w:color w:val="000000"/>
                <w:kern w:val="0"/>
                <w:szCs w:val="21"/>
                <w:shd w:val="clear" w:color="auto" w:fill="FFFFFF"/>
              </w:rPr>
              <w:t>答:公司将环保作为企业可持续发展战略的重要环节和企业的核心竞争力之一，非常注重环保工作。公司在其发展壮大过程中，已经形成了很成熟的环保工艺，各生产单位尤其是合作农户均按照环保建设标准配套完善环保设施。公司设立了环保部门，配备专业环保人员，</w:t>
            </w:r>
            <w:r>
              <w:rPr>
                <w:rFonts w:ascii="宋体" w:hAnsi="宋体" w:cs="宋体" w:hint="eastAsia"/>
                <w:bCs/>
                <w:color w:val="000000"/>
                <w:kern w:val="0"/>
                <w:szCs w:val="21"/>
                <w:shd w:val="clear" w:color="auto" w:fill="FFFFFF"/>
              </w:rPr>
              <w:t>严格按照公司环保制度做好指导与监督工作。</w:t>
            </w:r>
            <w:r w:rsidRPr="001D4660">
              <w:rPr>
                <w:rFonts w:ascii="宋体" w:hAnsi="宋体" w:cs="宋体" w:hint="eastAsia"/>
                <w:bCs/>
                <w:color w:val="000000"/>
                <w:kern w:val="0"/>
                <w:szCs w:val="21"/>
                <w:shd w:val="clear" w:color="auto" w:fill="FFFFFF"/>
              </w:rPr>
              <w:t>生产过程中产生的废</w:t>
            </w:r>
            <w:r>
              <w:rPr>
                <w:rFonts w:ascii="宋体" w:hAnsi="宋体" w:cs="宋体" w:hint="eastAsia"/>
                <w:bCs/>
                <w:color w:val="000000"/>
                <w:kern w:val="0"/>
                <w:szCs w:val="21"/>
                <w:shd w:val="clear" w:color="auto" w:fill="FFFFFF"/>
              </w:rPr>
              <w:t>弃</w:t>
            </w:r>
            <w:r w:rsidRPr="001D4660">
              <w:rPr>
                <w:rFonts w:ascii="宋体" w:hAnsi="宋体" w:cs="宋体" w:hint="eastAsia"/>
                <w:bCs/>
                <w:color w:val="000000"/>
                <w:kern w:val="0"/>
                <w:szCs w:val="21"/>
                <w:shd w:val="clear" w:color="auto" w:fill="FFFFFF"/>
              </w:rPr>
              <w:t>物经过固液分离，液体部分</w:t>
            </w:r>
            <w:r>
              <w:rPr>
                <w:rFonts w:hint="eastAsia"/>
                <w:szCs w:val="21"/>
              </w:rPr>
              <w:t>经过厌氧产沼气实现能源化利用后再进行深度处理并达标排放或经厌氧消化处理后作为农田水肥利用</w:t>
            </w:r>
            <w:r w:rsidRPr="001D4660">
              <w:rPr>
                <w:rFonts w:ascii="宋体" w:hAnsi="宋体" w:cs="宋体" w:hint="eastAsia"/>
                <w:bCs/>
                <w:color w:val="000000"/>
                <w:kern w:val="0"/>
                <w:szCs w:val="21"/>
                <w:shd w:val="clear" w:color="auto" w:fill="FFFFFF"/>
              </w:rPr>
              <w:t>；固体部分可发酵作有机肥；动物尸体采取无害化处理等。</w:t>
            </w:r>
          </w:p>
          <w:p w:rsidR="00CD18AE" w:rsidRPr="001D4660" w:rsidRDefault="00CD18AE" w:rsidP="00CD18AE">
            <w:pPr>
              <w:widowControl w:val="0"/>
              <w:spacing w:line="560" w:lineRule="exact"/>
              <w:ind w:firstLineChars="0" w:firstLine="0"/>
              <w:rPr>
                <w:rFonts w:ascii="宋体" w:hAnsi="宋体" w:cs="宋体"/>
                <w:b/>
                <w:bCs/>
                <w:color w:val="000000"/>
                <w:kern w:val="0"/>
                <w:szCs w:val="21"/>
                <w:shd w:val="clear" w:color="auto" w:fill="FFFFFF"/>
              </w:rPr>
            </w:pPr>
            <w:r>
              <w:rPr>
                <w:rFonts w:ascii="宋体" w:hAnsi="宋体" w:cs="宋体" w:hint="eastAsia"/>
                <w:b/>
                <w:bCs/>
                <w:color w:val="000000"/>
                <w:kern w:val="0"/>
                <w:szCs w:val="21"/>
                <w:shd w:val="clear" w:color="auto" w:fill="FFFFFF"/>
              </w:rPr>
              <w:t>10</w:t>
            </w:r>
            <w:r w:rsidRPr="001D4660">
              <w:rPr>
                <w:rFonts w:ascii="宋体" w:hAnsi="宋体" w:cs="宋体" w:hint="eastAsia"/>
                <w:b/>
                <w:bCs/>
                <w:color w:val="000000"/>
                <w:kern w:val="0"/>
                <w:szCs w:val="21"/>
                <w:shd w:val="clear" w:color="auto" w:fill="FFFFFF"/>
              </w:rPr>
              <w:t>、黄羽鸡和白羽鸡有什么区别？</w:t>
            </w:r>
          </w:p>
          <w:p w:rsidR="00CD18AE" w:rsidRPr="001D4660" w:rsidRDefault="00CD18AE" w:rsidP="00CD18AE">
            <w:pPr>
              <w:widowControl w:val="0"/>
              <w:spacing w:line="560" w:lineRule="exact"/>
              <w:ind w:firstLineChars="0" w:firstLine="0"/>
              <w:rPr>
                <w:rFonts w:ascii="宋体" w:hAnsi="宋体" w:cs="宋体"/>
                <w:bCs/>
                <w:color w:val="000000"/>
                <w:kern w:val="0"/>
                <w:szCs w:val="21"/>
                <w:shd w:val="clear" w:color="auto" w:fill="FFFFFF"/>
              </w:rPr>
            </w:pPr>
            <w:r w:rsidRPr="001D4660">
              <w:rPr>
                <w:rFonts w:ascii="宋体" w:hAnsi="宋体" w:cs="宋体" w:hint="eastAsia"/>
                <w:bCs/>
                <w:color w:val="000000"/>
                <w:kern w:val="0"/>
                <w:szCs w:val="21"/>
                <w:shd w:val="clear" w:color="auto" w:fill="FFFFFF"/>
              </w:rPr>
              <w:t>答：黄羽肉鸡是我国特有品种，白羽鸡是国外引进的品种，二者在外观、生长周期、烹饪方法、饲养方式等都有区别。</w:t>
            </w:r>
            <w:r w:rsidRPr="001D4660">
              <w:rPr>
                <w:rFonts w:ascii="宋体" w:hAnsi="宋体" w:cs="宋体"/>
                <w:bCs/>
                <w:color w:val="000000"/>
                <w:kern w:val="0"/>
                <w:szCs w:val="21"/>
                <w:shd w:val="clear" w:color="auto" w:fill="FFFFFF"/>
              </w:rPr>
              <w:t>白羽鸡</w:t>
            </w:r>
            <w:r w:rsidRPr="001D4660">
              <w:rPr>
                <w:rFonts w:ascii="宋体" w:hAnsi="宋体" w:cs="宋体" w:hint="eastAsia"/>
                <w:bCs/>
                <w:color w:val="000000"/>
                <w:kern w:val="0"/>
                <w:szCs w:val="21"/>
                <w:shd w:val="clear" w:color="auto" w:fill="FFFFFF"/>
              </w:rPr>
              <w:t>体大肥硕，</w:t>
            </w:r>
            <w:r w:rsidRPr="001D4660">
              <w:rPr>
                <w:rFonts w:ascii="宋体" w:hAnsi="宋体" w:cs="宋体"/>
                <w:bCs/>
                <w:color w:val="000000"/>
                <w:kern w:val="0"/>
                <w:szCs w:val="21"/>
                <w:shd w:val="clear" w:color="auto" w:fill="FFFFFF"/>
              </w:rPr>
              <w:t>饲料转换率高，饲养天</w:t>
            </w:r>
            <w:r w:rsidRPr="001D4660">
              <w:rPr>
                <w:rFonts w:ascii="宋体" w:hAnsi="宋体" w:cs="宋体"/>
                <w:bCs/>
                <w:color w:val="000000"/>
                <w:kern w:val="0"/>
                <w:szCs w:val="21"/>
                <w:shd w:val="clear" w:color="auto" w:fill="FFFFFF"/>
              </w:rPr>
              <w:lastRenderedPageBreak/>
              <w:t>龄45天</w:t>
            </w:r>
            <w:r w:rsidRPr="001D4660">
              <w:rPr>
                <w:rFonts w:ascii="宋体" w:hAnsi="宋体" w:cs="宋体" w:hint="eastAsia"/>
                <w:bCs/>
                <w:color w:val="000000"/>
                <w:kern w:val="0"/>
                <w:szCs w:val="21"/>
                <w:shd w:val="clear" w:color="auto" w:fill="FFFFFF"/>
              </w:rPr>
              <w:t>左右，笼养为主，适于西式快餐烹饪；</w:t>
            </w:r>
            <w:r w:rsidRPr="001D4660">
              <w:rPr>
                <w:rFonts w:ascii="宋体" w:hAnsi="宋体" w:cs="宋体"/>
                <w:bCs/>
                <w:color w:val="000000"/>
                <w:kern w:val="0"/>
                <w:szCs w:val="21"/>
                <w:shd w:val="clear" w:color="auto" w:fill="FFFFFF"/>
              </w:rPr>
              <w:t>而黄羽鸡</w:t>
            </w:r>
            <w:r w:rsidRPr="001D4660">
              <w:rPr>
                <w:rFonts w:ascii="宋体" w:hAnsi="宋体" w:cs="宋体" w:hint="eastAsia"/>
                <w:bCs/>
                <w:color w:val="000000"/>
                <w:kern w:val="0"/>
                <w:szCs w:val="21"/>
                <w:shd w:val="clear" w:color="auto" w:fill="FFFFFF"/>
              </w:rPr>
              <w:t>是走地鸡，瘦肉多，</w:t>
            </w:r>
            <w:r w:rsidRPr="001D4660">
              <w:rPr>
                <w:rFonts w:ascii="宋体" w:hAnsi="宋体" w:cs="宋体"/>
                <w:bCs/>
                <w:color w:val="000000"/>
                <w:kern w:val="0"/>
                <w:szCs w:val="21"/>
                <w:shd w:val="clear" w:color="auto" w:fill="FFFFFF"/>
              </w:rPr>
              <w:t>饲养天龄长，有饲养60天至230天的</w:t>
            </w:r>
            <w:r w:rsidRPr="001D4660">
              <w:rPr>
                <w:rFonts w:ascii="宋体" w:hAnsi="宋体" w:cs="宋体" w:hint="eastAsia"/>
                <w:bCs/>
                <w:color w:val="000000"/>
                <w:kern w:val="0"/>
                <w:szCs w:val="21"/>
                <w:shd w:val="clear" w:color="auto" w:fill="FFFFFF"/>
              </w:rPr>
              <w:t>品种</w:t>
            </w:r>
            <w:r w:rsidRPr="001D4660">
              <w:rPr>
                <w:rFonts w:ascii="宋体" w:hAnsi="宋体" w:cs="宋体"/>
                <w:bCs/>
                <w:color w:val="000000"/>
                <w:kern w:val="0"/>
                <w:szCs w:val="21"/>
                <w:shd w:val="clear" w:color="auto" w:fill="FFFFFF"/>
              </w:rPr>
              <w:t>，</w:t>
            </w:r>
            <w:r w:rsidRPr="001D4660">
              <w:rPr>
                <w:rFonts w:ascii="宋体" w:hAnsi="宋体" w:cs="宋体" w:hint="eastAsia"/>
                <w:bCs/>
                <w:color w:val="000000"/>
                <w:kern w:val="0"/>
                <w:szCs w:val="21"/>
                <w:shd w:val="clear" w:color="auto" w:fill="FFFFFF"/>
              </w:rPr>
              <w:t>适于中式高档酒宴烹饪。</w:t>
            </w:r>
          </w:p>
          <w:p w:rsidR="00CD18AE" w:rsidRPr="001D4660" w:rsidRDefault="00CD18AE" w:rsidP="00CD18AE">
            <w:pPr>
              <w:shd w:val="clear" w:color="auto" w:fill="FFFFFF"/>
              <w:spacing w:line="560" w:lineRule="exact"/>
              <w:ind w:firstLineChars="0" w:firstLine="0"/>
              <w:rPr>
                <w:rFonts w:ascii="宋体" w:hAnsi="宋体" w:cs="宋体"/>
                <w:b/>
                <w:bCs/>
                <w:color w:val="000000"/>
                <w:kern w:val="0"/>
                <w:szCs w:val="21"/>
                <w:shd w:val="clear" w:color="auto" w:fill="FFFFFF"/>
              </w:rPr>
            </w:pPr>
            <w:r>
              <w:rPr>
                <w:rFonts w:ascii="宋体" w:hAnsi="宋体" w:cs="宋体" w:hint="eastAsia"/>
                <w:b/>
                <w:bCs/>
                <w:color w:val="000000"/>
                <w:kern w:val="0"/>
                <w:szCs w:val="21"/>
                <w:shd w:val="clear" w:color="auto" w:fill="FFFFFF"/>
              </w:rPr>
              <w:t>11</w:t>
            </w:r>
            <w:r w:rsidRPr="001D4660">
              <w:rPr>
                <w:rFonts w:ascii="宋体" w:hAnsi="宋体" w:cs="宋体" w:hint="eastAsia"/>
                <w:b/>
                <w:bCs/>
                <w:color w:val="000000"/>
                <w:kern w:val="0"/>
                <w:szCs w:val="21"/>
                <w:shd w:val="clear" w:color="auto" w:fill="FFFFFF"/>
              </w:rPr>
              <w:t>、公司有无自繁自养打算？</w:t>
            </w:r>
          </w:p>
          <w:p w:rsidR="00CD18AE" w:rsidRPr="00573CFB" w:rsidRDefault="00CD18AE" w:rsidP="00CD18AE">
            <w:pPr>
              <w:shd w:val="clear" w:color="auto" w:fill="FFFFFF"/>
              <w:spacing w:line="560" w:lineRule="exact"/>
              <w:ind w:firstLineChars="0" w:firstLine="0"/>
              <w:rPr>
                <w:rFonts w:ascii="宋体" w:hAnsi="宋体" w:cs="宋体"/>
                <w:bCs/>
                <w:color w:val="000000"/>
                <w:kern w:val="0"/>
                <w:szCs w:val="21"/>
                <w:shd w:val="clear" w:color="auto" w:fill="FFFFFF"/>
              </w:rPr>
            </w:pPr>
            <w:r w:rsidRPr="001D4660">
              <w:rPr>
                <w:rFonts w:ascii="宋体" w:hAnsi="宋体" w:cs="宋体" w:hint="eastAsia"/>
                <w:bCs/>
                <w:color w:val="000000"/>
                <w:kern w:val="0"/>
                <w:szCs w:val="21"/>
                <w:shd w:val="clear" w:color="auto" w:fill="FFFFFF"/>
              </w:rPr>
              <w:t>答：自繁自养模式与“公司+农户”模式各有所长。</w:t>
            </w:r>
            <w:r>
              <w:rPr>
                <w:rFonts w:ascii="宋体" w:hAnsi="宋体" w:hint="eastAsia"/>
                <w:color w:val="393939"/>
                <w:szCs w:val="21"/>
              </w:rPr>
              <w:t>经过</w:t>
            </w:r>
            <w:r w:rsidRPr="001D4660">
              <w:rPr>
                <w:rFonts w:ascii="宋体" w:hAnsi="宋体"/>
                <w:color w:val="393939"/>
                <w:szCs w:val="21"/>
              </w:rPr>
              <w:t>30多年的实践证明，</w:t>
            </w:r>
            <w:r w:rsidRPr="001D4660">
              <w:rPr>
                <w:rFonts w:ascii="宋体" w:hAnsi="宋体" w:cs="宋体" w:hint="eastAsia"/>
                <w:bCs/>
                <w:color w:val="000000"/>
                <w:kern w:val="0"/>
                <w:szCs w:val="21"/>
                <w:shd w:val="clear" w:color="auto" w:fill="FFFFFF"/>
              </w:rPr>
              <w:t>“公司+农户”模式适合公司的发展。温氏模式</w:t>
            </w:r>
            <w:r w:rsidRPr="001D4660">
              <w:rPr>
                <w:rFonts w:ascii="宋体" w:hAnsi="宋体"/>
                <w:color w:val="393939"/>
                <w:szCs w:val="21"/>
              </w:rPr>
              <w:t>可以有效地整合养殖规模扩张中需要的资本、技术、土地、劳动力等资源要素，利用</w:t>
            </w:r>
            <w:r w:rsidRPr="001D4660">
              <w:rPr>
                <w:rFonts w:ascii="宋体" w:hAnsi="宋体" w:hint="eastAsia"/>
                <w:color w:val="393939"/>
                <w:szCs w:val="21"/>
              </w:rPr>
              <w:t>国内</w:t>
            </w:r>
            <w:r w:rsidRPr="001D4660">
              <w:rPr>
                <w:rFonts w:ascii="宋体" w:hAnsi="宋体"/>
                <w:color w:val="393939"/>
                <w:szCs w:val="21"/>
              </w:rPr>
              <w:t>分散土地资源和闲余劳动力，实现轻资产发展，促进公司持续快速扩张。环保</w:t>
            </w:r>
            <w:r w:rsidRPr="001D4660">
              <w:rPr>
                <w:rFonts w:ascii="宋体" w:hAnsi="宋体" w:hint="eastAsia"/>
                <w:color w:val="393939"/>
                <w:szCs w:val="21"/>
              </w:rPr>
              <w:t>政策落地</w:t>
            </w:r>
            <w:r w:rsidRPr="001D4660">
              <w:rPr>
                <w:rFonts w:ascii="宋体" w:hAnsi="宋体"/>
                <w:color w:val="393939"/>
                <w:szCs w:val="21"/>
              </w:rPr>
              <w:t>，公司对农户进行技术扶持，化整为零做好环保</w:t>
            </w:r>
            <w:r w:rsidRPr="001D4660">
              <w:rPr>
                <w:rFonts w:ascii="宋体" w:hAnsi="宋体" w:hint="eastAsia"/>
                <w:color w:val="393939"/>
                <w:szCs w:val="21"/>
              </w:rPr>
              <w:t>，使生产得以保障</w:t>
            </w:r>
            <w:r w:rsidRPr="001D4660">
              <w:rPr>
                <w:rFonts w:ascii="宋体" w:hAnsi="宋体"/>
                <w:color w:val="393939"/>
                <w:szCs w:val="21"/>
              </w:rPr>
              <w:t>；温氏模式</w:t>
            </w:r>
            <w:r>
              <w:rPr>
                <w:rFonts w:ascii="宋体" w:hAnsi="宋体" w:hint="eastAsia"/>
                <w:color w:val="393939"/>
                <w:szCs w:val="21"/>
              </w:rPr>
              <w:t>响应国家农民返乡创业号召，</w:t>
            </w:r>
            <w:r w:rsidRPr="001D4660">
              <w:rPr>
                <w:rFonts w:ascii="宋体" w:hAnsi="宋体"/>
                <w:color w:val="393939"/>
                <w:szCs w:val="21"/>
              </w:rPr>
              <w:t>深入贫困地区，带动产业</w:t>
            </w:r>
            <w:r w:rsidR="00F36A85">
              <w:rPr>
                <w:rFonts w:ascii="宋体" w:hAnsi="宋体"/>
                <w:color w:val="393939"/>
                <w:szCs w:val="21"/>
              </w:rPr>
              <w:t>脱贫</w:t>
            </w:r>
            <w:r w:rsidRPr="001D4660">
              <w:rPr>
                <w:rFonts w:ascii="宋体" w:hAnsi="宋体" w:hint="eastAsia"/>
                <w:color w:val="393939"/>
                <w:szCs w:val="21"/>
              </w:rPr>
              <w:t>，带动当地经济的发展，</w:t>
            </w:r>
            <w:r w:rsidRPr="001D4660">
              <w:rPr>
                <w:rFonts w:ascii="宋体" w:hAnsi="宋体"/>
                <w:color w:val="393939"/>
                <w:szCs w:val="21"/>
              </w:rPr>
              <w:t>深受</w:t>
            </w:r>
            <w:r w:rsidRPr="001D4660">
              <w:rPr>
                <w:rFonts w:ascii="宋体" w:hAnsi="宋体" w:hint="eastAsia"/>
                <w:color w:val="393939"/>
                <w:szCs w:val="21"/>
              </w:rPr>
              <w:t>当地农民、</w:t>
            </w:r>
            <w:r w:rsidRPr="001D4660">
              <w:rPr>
                <w:rFonts w:ascii="宋体" w:hAnsi="宋体"/>
                <w:color w:val="393939"/>
                <w:szCs w:val="21"/>
              </w:rPr>
              <w:t>政府欢迎。</w:t>
            </w:r>
          </w:p>
        </w:tc>
      </w:tr>
      <w:tr w:rsidR="0033589C" w:rsidRPr="004A2134">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33589C" w:rsidRPr="004A2134" w:rsidRDefault="0033589C" w:rsidP="00640B57">
            <w:pPr>
              <w:widowControl w:val="0"/>
              <w:spacing w:line="240" w:lineRule="auto"/>
              <w:ind w:firstLineChars="0" w:firstLine="0"/>
              <w:rPr>
                <w:rFonts w:ascii="宋体" w:hAnsi="宋体"/>
                <w:bCs/>
                <w:iCs/>
                <w:color w:val="000000"/>
                <w:sz w:val="18"/>
                <w:szCs w:val="18"/>
              </w:rPr>
            </w:pPr>
            <w:r w:rsidRPr="004A2134">
              <w:rPr>
                <w:rFonts w:ascii="宋体" w:hAnsi="宋体" w:hint="eastAsia"/>
                <w:bCs/>
                <w:iCs/>
                <w:color w:val="000000"/>
                <w:sz w:val="18"/>
                <w:szCs w:val="18"/>
              </w:rPr>
              <w:lastRenderedPageBreak/>
              <w:t>附件清单（如有）</w:t>
            </w:r>
          </w:p>
        </w:tc>
        <w:tc>
          <w:tcPr>
            <w:tcW w:w="7617" w:type="dxa"/>
            <w:tcBorders>
              <w:top w:val="single" w:sz="4" w:space="0" w:color="auto"/>
              <w:left w:val="single" w:sz="4" w:space="0" w:color="auto"/>
              <w:bottom w:val="single" w:sz="4" w:space="0" w:color="auto"/>
              <w:right w:val="single" w:sz="4" w:space="0" w:color="auto"/>
            </w:tcBorders>
          </w:tcPr>
          <w:p w:rsidR="0033589C" w:rsidRPr="000012CD" w:rsidRDefault="00F665AD" w:rsidP="000012CD">
            <w:pPr>
              <w:pStyle w:val="aa"/>
              <w:shd w:val="clear" w:color="auto" w:fill="FFFFFF"/>
              <w:spacing w:before="0" w:beforeAutospacing="0" w:after="0" w:afterAutospacing="0" w:line="360" w:lineRule="auto"/>
              <w:ind w:firstLineChars="0" w:firstLine="0"/>
              <w:jc w:val="both"/>
              <w:rPr>
                <w:rFonts w:ascii="宋体" w:hAnsi="宋体" w:cs="宋体"/>
                <w:bCs/>
                <w:color w:val="000000"/>
                <w:sz w:val="21"/>
                <w:szCs w:val="21"/>
                <w:shd w:val="clear" w:color="auto" w:fill="FFFFFF"/>
              </w:rPr>
            </w:pPr>
            <w:r>
              <w:rPr>
                <w:rFonts w:ascii="宋体" w:hAnsi="宋体" w:cs="宋体" w:hint="eastAsia"/>
                <w:bCs/>
                <w:color w:val="000000"/>
                <w:sz w:val="21"/>
                <w:szCs w:val="21"/>
                <w:shd w:val="clear" w:color="auto" w:fill="FFFFFF"/>
              </w:rPr>
              <w:t>无</w:t>
            </w:r>
          </w:p>
        </w:tc>
      </w:tr>
      <w:tr w:rsidR="0033589C" w:rsidRPr="004A2134">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33589C" w:rsidRPr="004A2134" w:rsidRDefault="0033589C" w:rsidP="00640B57">
            <w:pPr>
              <w:widowControl w:val="0"/>
              <w:spacing w:line="240" w:lineRule="auto"/>
              <w:ind w:firstLineChars="0" w:firstLine="0"/>
              <w:rPr>
                <w:rFonts w:ascii="宋体" w:hAnsi="宋体"/>
                <w:bCs/>
                <w:iCs/>
                <w:color w:val="000000"/>
                <w:sz w:val="18"/>
                <w:szCs w:val="18"/>
              </w:rPr>
            </w:pPr>
            <w:r w:rsidRPr="004A2134">
              <w:rPr>
                <w:rFonts w:ascii="宋体" w:hAnsi="宋体" w:hint="eastAsia"/>
                <w:bCs/>
                <w:iCs/>
                <w:color w:val="000000"/>
                <w:sz w:val="18"/>
                <w:szCs w:val="18"/>
              </w:rPr>
              <w:t>日期</w:t>
            </w:r>
          </w:p>
        </w:tc>
        <w:tc>
          <w:tcPr>
            <w:tcW w:w="7617" w:type="dxa"/>
            <w:tcBorders>
              <w:top w:val="single" w:sz="4" w:space="0" w:color="auto"/>
              <w:left w:val="single" w:sz="4" w:space="0" w:color="auto"/>
              <w:bottom w:val="single" w:sz="4" w:space="0" w:color="auto"/>
              <w:right w:val="single" w:sz="4" w:space="0" w:color="auto"/>
            </w:tcBorders>
          </w:tcPr>
          <w:p w:rsidR="0033589C" w:rsidRPr="000012CD" w:rsidRDefault="0033589C" w:rsidP="005C3CF8">
            <w:pPr>
              <w:pStyle w:val="aa"/>
              <w:shd w:val="clear" w:color="auto" w:fill="FFFFFF"/>
              <w:spacing w:before="0" w:beforeAutospacing="0" w:after="0" w:afterAutospacing="0" w:line="360" w:lineRule="auto"/>
              <w:ind w:firstLineChars="0" w:firstLine="0"/>
              <w:jc w:val="both"/>
              <w:rPr>
                <w:rFonts w:ascii="宋体" w:hAnsi="宋体" w:cs="宋体"/>
                <w:bCs/>
                <w:color w:val="000000"/>
                <w:sz w:val="21"/>
                <w:szCs w:val="21"/>
                <w:shd w:val="clear" w:color="auto" w:fill="FFFFFF"/>
              </w:rPr>
            </w:pPr>
            <w:r w:rsidRPr="000012CD">
              <w:rPr>
                <w:rFonts w:ascii="宋体" w:hAnsi="宋体" w:cs="宋体" w:hint="eastAsia"/>
                <w:bCs/>
                <w:color w:val="000000"/>
                <w:sz w:val="21"/>
                <w:szCs w:val="21"/>
                <w:shd w:val="clear" w:color="auto" w:fill="FFFFFF"/>
              </w:rPr>
              <w:t>201</w:t>
            </w:r>
            <w:r w:rsidR="001C0BB4">
              <w:rPr>
                <w:rFonts w:ascii="宋体" w:hAnsi="宋体" w:cs="宋体"/>
                <w:bCs/>
                <w:color w:val="000000"/>
                <w:sz w:val="21"/>
                <w:szCs w:val="21"/>
                <w:shd w:val="clear" w:color="auto" w:fill="FFFFFF"/>
              </w:rPr>
              <w:t>7</w:t>
            </w:r>
            <w:r w:rsidRPr="000012CD">
              <w:rPr>
                <w:rFonts w:ascii="宋体" w:hAnsi="宋体" w:cs="宋体" w:hint="eastAsia"/>
                <w:bCs/>
                <w:color w:val="000000"/>
                <w:sz w:val="21"/>
                <w:szCs w:val="21"/>
                <w:shd w:val="clear" w:color="auto" w:fill="FFFFFF"/>
              </w:rPr>
              <w:t>年</w:t>
            </w:r>
            <w:r w:rsidR="004A7B01">
              <w:rPr>
                <w:rFonts w:ascii="宋体" w:hAnsi="宋体" w:cs="宋体" w:hint="eastAsia"/>
                <w:bCs/>
                <w:color w:val="000000"/>
                <w:sz w:val="21"/>
                <w:szCs w:val="21"/>
                <w:shd w:val="clear" w:color="auto" w:fill="FFFFFF"/>
              </w:rPr>
              <w:t>8</w:t>
            </w:r>
            <w:r w:rsidRPr="000012CD">
              <w:rPr>
                <w:rFonts w:ascii="宋体" w:hAnsi="宋体" w:cs="宋体" w:hint="eastAsia"/>
                <w:bCs/>
                <w:color w:val="000000"/>
                <w:sz w:val="21"/>
                <w:szCs w:val="21"/>
                <w:shd w:val="clear" w:color="auto" w:fill="FFFFFF"/>
              </w:rPr>
              <w:t>月</w:t>
            </w:r>
            <w:r w:rsidR="004A7B01">
              <w:rPr>
                <w:rFonts w:ascii="宋体" w:hAnsi="宋体" w:cs="宋体" w:hint="eastAsia"/>
                <w:bCs/>
                <w:color w:val="000000"/>
                <w:sz w:val="21"/>
                <w:szCs w:val="21"/>
                <w:shd w:val="clear" w:color="auto" w:fill="FFFFFF"/>
              </w:rPr>
              <w:t>1</w:t>
            </w:r>
            <w:r w:rsidR="005C3CF8">
              <w:rPr>
                <w:rFonts w:ascii="宋体" w:hAnsi="宋体" w:cs="宋体" w:hint="eastAsia"/>
                <w:bCs/>
                <w:color w:val="000000"/>
                <w:sz w:val="21"/>
                <w:szCs w:val="21"/>
                <w:shd w:val="clear" w:color="auto" w:fill="FFFFFF"/>
              </w:rPr>
              <w:t>7</w:t>
            </w:r>
            <w:r w:rsidRPr="000012CD">
              <w:rPr>
                <w:rFonts w:ascii="宋体" w:hAnsi="宋体" w:cs="宋体" w:hint="eastAsia"/>
                <w:bCs/>
                <w:color w:val="000000"/>
                <w:sz w:val="21"/>
                <w:szCs w:val="21"/>
                <w:shd w:val="clear" w:color="auto" w:fill="FFFFFF"/>
              </w:rPr>
              <w:t>日</w:t>
            </w:r>
          </w:p>
        </w:tc>
      </w:tr>
    </w:tbl>
    <w:p w:rsidR="0033589C" w:rsidRPr="004A2134" w:rsidRDefault="0033589C" w:rsidP="00640B57">
      <w:pPr>
        <w:tabs>
          <w:tab w:val="left" w:pos="855"/>
        </w:tabs>
        <w:spacing w:line="240" w:lineRule="auto"/>
        <w:ind w:firstLineChars="0" w:firstLine="0"/>
        <w:rPr>
          <w:rFonts w:ascii="宋体" w:hAnsi="宋体"/>
          <w:color w:val="000000"/>
          <w:sz w:val="18"/>
          <w:szCs w:val="18"/>
        </w:rPr>
      </w:pPr>
    </w:p>
    <w:sectPr w:rsidR="0033589C" w:rsidRPr="004A2134" w:rsidSect="001B3541">
      <w:headerReference w:type="even" r:id="rId7"/>
      <w:headerReference w:type="default" r:id="rId8"/>
      <w:footerReference w:type="even" r:id="rId9"/>
      <w:footerReference w:type="default" r:id="rId10"/>
      <w:headerReference w:type="first" r:id="rId11"/>
      <w:footerReference w:type="first" r:id="rId12"/>
      <w:pgSz w:w="11905" w:h="16840"/>
      <w:pgMar w:top="1928" w:right="1247" w:bottom="1701" w:left="1247" w:header="720" w:footer="72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FBE" w:rsidRDefault="00872FBE" w:rsidP="00EA3AEE">
      <w:pPr>
        <w:spacing w:line="240" w:lineRule="auto"/>
        <w:ind w:firstLine="420"/>
      </w:pPr>
      <w:r>
        <w:separator/>
      </w:r>
    </w:p>
  </w:endnote>
  <w:endnote w:type="continuationSeparator" w:id="1">
    <w:p w:rsidR="00872FBE" w:rsidRDefault="00872FBE" w:rsidP="00EA3AEE">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89C" w:rsidRDefault="0033589C">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89C" w:rsidRDefault="0033589C">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89C" w:rsidRDefault="0033589C">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FBE" w:rsidRDefault="00872FBE" w:rsidP="00EA3AEE">
      <w:pPr>
        <w:spacing w:line="240" w:lineRule="auto"/>
        <w:ind w:firstLine="420"/>
      </w:pPr>
      <w:r>
        <w:separator/>
      </w:r>
    </w:p>
  </w:footnote>
  <w:footnote w:type="continuationSeparator" w:id="1">
    <w:p w:rsidR="00872FBE" w:rsidRDefault="00872FBE" w:rsidP="00EA3AEE">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89C" w:rsidRDefault="0033589C">
    <w:pPr>
      <w:pStyle w:val="a9"/>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89C" w:rsidRDefault="0033589C">
    <w:pPr>
      <w:pStyle w:val="a9"/>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89C" w:rsidRDefault="0033589C">
    <w:pPr>
      <w:pStyle w:val="a9"/>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10BAE"/>
    <w:multiLevelType w:val="hybridMultilevel"/>
    <w:tmpl w:val="0BAE97D0"/>
    <w:lvl w:ilvl="0" w:tplc="717893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B217E7"/>
    <w:multiLevelType w:val="hybridMultilevel"/>
    <w:tmpl w:val="65304118"/>
    <w:lvl w:ilvl="0" w:tplc="21FE4E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17A1934"/>
    <w:multiLevelType w:val="hybridMultilevel"/>
    <w:tmpl w:val="78143AE8"/>
    <w:lvl w:ilvl="0" w:tplc="6FDE0B00">
      <w:start w:val="1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21D2516"/>
    <w:multiLevelType w:val="hybridMultilevel"/>
    <w:tmpl w:val="046E5656"/>
    <w:lvl w:ilvl="0" w:tplc="7E4CCF52">
      <w:start w:val="1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7636305"/>
    <w:multiLevelType w:val="hybridMultilevel"/>
    <w:tmpl w:val="3A369A32"/>
    <w:lvl w:ilvl="0" w:tplc="B468A7A8">
      <w:start w:val="1"/>
      <w:numFmt w:val="japaneseCounting"/>
      <w:lvlText w:val="%1．"/>
      <w:lvlJc w:val="left"/>
      <w:pPr>
        <w:ind w:left="480" w:hanging="480"/>
      </w:pPr>
      <w:rPr>
        <w:rFonts w:hint="default"/>
      </w:rPr>
    </w:lvl>
    <w:lvl w:ilvl="1" w:tplc="DBC6C434">
      <w:start w:val="18"/>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stylePaneFormatFilter w:val="3F01"/>
  <w:defaultTabStop w:val="420"/>
  <w:drawingGridHorizontalSpacing w:val="105"/>
  <w:drawingGridVerticalSpacing w:val="143"/>
  <w:noPunctuationKerning/>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7B757A"/>
    <w:rsid w:val="00000278"/>
    <w:rsid w:val="000012CD"/>
    <w:rsid w:val="000073E8"/>
    <w:rsid w:val="0001043D"/>
    <w:rsid w:val="000107DE"/>
    <w:rsid w:val="000126B0"/>
    <w:rsid w:val="00013577"/>
    <w:rsid w:val="00014702"/>
    <w:rsid w:val="00015216"/>
    <w:rsid w:val="00025E35"/>
    <w:rsid w:val="00027921"/>
    <w:rsid w:val="00034BF6"/>
    <w:rsid w:val="00040B46"/>
    <w:rsid w:val="00046450"/>
    <w:rsid w:val="00054F0F"/>
    <w:rsid w:val="00060F10"/>
    <w:rsid w:val="00074D7C"/>
    <w:rsid w:val="00076DCD"/>
    <w:rsid w:val="0008011F"/>
    <w:rsid w:val="00080C3C"/>
    <w:rsid w:val="000866DF"/>
    <w:rsid w:val="00087333"/>
    <w:rsid w:val="000966AF"/>
    <w:rsid w:val="000A5CD6"/>
    <w:rsid w:val="000B5813"/>
    <w:rsid w:val="000D12EA"/>
    <w:rsid w:val="000D7AA6"/>
    <w:rsid w:val="000F4E43"/>
    <w:rsid w:val="000F6580"/>
    <w:rsid w:val="00107AB6"/>
    <w:rsid w:val="0012337E"/>
    <w:rsid w:val="0012450C"/>
    <w:rsid w:val="00127C0B"/>
    <w:rsid w:val="00130BFA"/>
    <w:rsid w:val="00142E25"/>
    <w:rsid w:val="00155E1D"/>
    <w:rsid w:val="0017091C"/>
    <w:rsid w:val="00177814"/>
    <w:rsid w:val="00181891"/>
    <w:rsid w:val="0018366C"/>
    <w:rsid w:val="00183F81"/>
    <w:rsid w:val="0019336A"/>
    <w:rsid w:val="001A7481"/>
    <w:rsid w:val="001B3541"/>
    <w:rsid w:val="001B7F5C"/>
    <w:rsid w:val="001C0BB4"/>
    <w:rsid w:val="001C66F1"/>
    <w:rsid w:val="001C7AE5"/>
    <w:rsid w:val="001D02FF"/>
    <w:rsid w:val="001D4660"/>
    <w:rsid w:val="001E1658"/>
    <w:rsid w:val="001E4C7F"/>
    <w:rsid w:val="001F101E"/>
    <w:rsid w:val="001F3B27"/>
    <w:rsid w:val="001F5A83"/>
    <w:rsid w:val="00203D76"/>
    <w:rsid w:val="002256CA"/>
    <w:rsid w:val="00245411"/>
    <w:rsid w:val="00252570"/>
    <w:rsid w:val="00253FCB"/>
    <w:rsid w:val="0025645D"/>
    <w:rsid w:val="00266515"/>
    <w:rsid w:val="0026695C"/>
    <w:rsid w:val="002758A5"/>
    <w:rsid w:val="00277FF3"/>
    <w:rsid w:val="00292940"/>
    <w:rsid w:val="002C1D2D"/>
    <w:rsid w:val="002C796F"/>
    <w:rsid w:val="002D2A84"/>
    <w:rsid w:val="002D33D9"/>
    <w:rsid w:val="002D727B"/>
    <w:rsid w:val="002E011C"/>
    <w:rsid w:val="002E04CB"/>
    <w:rsid w:val="002E5855"/>
    <w:rsid w:val="002F7D56"/>
    <w:rsid w:val="00301A41"/>
    <w:rsid w:val="003045AC"/>
    <w:rsid w:val="00304AF1"/>
    <w:rsid w:val="00305F49"/>
    <w:rsid w:val="0030673B"/>
    <w:rsid w:val="003171F0"/>
    <w:rsid w:val="003177D4"/>
    <w:rsid w:val="00320A76"/>
    <w:rsid w:val="00330A61"/>
    <w:rsid w:val="0033362A"/>
    <w:rsid w:val="00335125"/>
    <w:rsid w:val="0033589C"/>
    <w:rsid w:val="00341D14"/>
    <w:rsid w:val="00346E6C"/>
    <w:rsid w:val="00351773"/>
    <w:rsid w:val="0036103E"/>
    <w:rsid w:val="003741D1"/>
    <w:rsid w:val="00381FAD"/>
    <w:rsid w:val="00385240"/>
    <w:rsid w:val="00391D04"/>
    <w:rsid w:val="00396DB6"/>
    <w:rsid w:val="003A3634"/>
    <w:rsid w:val="003B0030"/>
    <w:rsid w:val="003B10D5"/>
    <w:rsid w:val="003B5A7F"/>
    <w:rsid w:val="003C2CDE"/>
    <w:rsid w:val="003C3D74"/>
    <w:rsid w:val="003E326C"/>
    <w:rsid w:val="003F003B"/>
    <w:rsid w:val="003F4F00"/>
    <w:rsid w:val="003F7245"/>
    <w:rsid w:val="003F7E86"/>
    <w:rsid w:val="0040551B"/>
    <w:rsid w:val="00405608"/>
    <w:rsid w:val="00414447"/>
    <w:rsid w:val="00416B42"/>
    <w:rsid w:val="0042652C"/>
    <w:rsid w:val="0043508C"/>
    <w:rsid w:val="00436915"/>
    <w:rsid w:val="004424AD"/>
    <w:rsid w:val="00442B12"/>
    <w:rsid w:val="00451395"/>
    <w:rsid w:val="00453BD3"/>
    <w:rsid w:val="00460838"/>
    <w:rsid w:val="00465161"/>
    <w:rsid w:val="004722D5"/>
    <w:rsid w:val="00472C6F"/>
    <w:rsid w:val="00483DC3"/>
    <w:rsid w:val="004906BC"/>
    <w:rsid w:val="0049310D"/>
    <w:rsid w:val="00494CEF"/>
    <w:rsid w:val="00496D0F"/>
    <w:rsid w:val="004A2134"/>
    <w:rsid w:val="004A4942"/>
    <w:rsid w:val="004A5DC3"/>
    <w:rsid w:val="004A7B01"/>
    <w:rsid w:val="004B5870"/>
    <w:rsid w:val="004B7112"/>
    <w:rsid w:val="004C1F77"/>
    <w:rsid w:val="004D7D14"/>
    <w:rsid w:val="004E5B51"/>
    <w:rsid w:val="004F0C9A"/>
    <w:rsid w:val="004F26D2"/>
    <w:rsid w:val="004F48FF"/>
    <w:rsid w:val="004F5696"/>
    <w:rsid w:val="004F6AA6"/>
    <w:rsid w:val="004F7523"/>
    <w:rsid w:val="00500539"/>
    <w:rsid w:val="0050123D"/>
    <w:rsid w:val="00513505"/>
    <w:rsid w:val="00534BBF"/>
    <w:rsid w:val="00557A6A"/>
    <w:rsid w:val="00566B1A"/>
    <w:rsid w:val="005721F0"/>
    <w:rsid w:val="00573CFB"/>
    <w:rsid w:val="005759E9"/>
    <w:rsid w:val="00576CC3"/>
    <w:rsid w:val="00582382"/>
    <w:rsid w:val="00585AB7"/>
    <w:rsid w:val="00592D8A"/>
    <w:rsid w:val="005A6FDC"/>
    <w:rsid w:val="005A73F3"/>
    <w:rsid w:val="005B11A6"/>
    <w:rsid w:val="005C3CF8"/>
    <w:rsid w:val="005C787F"/>
    <w:rsid w:val="005D330C"/>
    <w:rsid w:val="005D33EC"/>
    <w:rsid w:val="005D744F"/>
    <w:rsid w:val="005E09B6"/>
    <w:rsid w:val="005E22A5"/>
    <w:rsid w:val="005E49BA"/>
    <w:rsid w:val="005E72B6"/>
    <w:rsid w:val="005F2956"/>
    <w:rsid w:val="005F4BA0"/>
    <w:rsid w:val="00600AE1"/>
    <w:rsid w:val="00603DD5"/>
    <w:rsid w:val="00610B2C"/>
    <w:rsid w:val="0061111D"/>
    <w:rsid w:val="006165D9"/>
    <w:rsid w:val="00616EAE"/>
    <w:rsid w:val="00616FE0"/>
    <w:rsid w:val="00625C3E"/>
    <w:rsid w:val="00633EEE"/>
    <w:rsid w:val="00637C31"/>
    <w:rsid w:val="00637E20"/>
    <w:rsid w:val="00640B57"/>
    <w:rsid w:val="00650238"/>
    <w:rsid w:val="006523D7"/>
    <w:rsid w:val="00660150"/>
    <w:rsid w:val="00665213"/>
    <w:rsid w:val="006722DC"/>
    <w:rsid w:val="00685624"/>
    <w:rsid w:val="00685935"/>
    <w:rsid w:val="0068656F"/>
    <w:rsid w:val="00692321"/>
    <w:rsid w:val="006930E4"/>
    <w:rsid w:val="006962E4"/>
    <w:rsid w:val="006A0AF6"/>
    <w:rsid w:val="006A0FD0"/>
    <w:rsid w:val="006A37A3"/>
    <w:rsid w:val="006B60B9"/>
    <w:rsid w:val="006D1F01"/>
    <w:rsid w:val="006E147E"/>
    <w:rsid w:val="006F10DE"/>
    <w:rsid w:val="006F1F70"/>
    <w:rsid w:val="007002D5"/>
    <w:rsid w:val="00703C0B"/>
    <w:rsid w:val="007157B2"/>
    <w:rsid w:val="00724869"/>
    <w:rsid w:val="007327F0"/>
    <w:rsid w:val="007359FA"/>
    <w:rsid w:val="00745695"/>
    <w:rsid w:val="00754DF3"/>
    <w:rsid w:val="0075765F"/>
    <w:rsid w:val="0076389A"/>
    <w:rsid w:val="00763FEC"/>
    <w:rsid w:val="00772FD7"/>
    <w:rsid w:val="00775519"/>
    <w:rsid w:val="0077754D"/>
    <w:rsid w:val="00782391"/>
    <w:rsid w:val="00786A26"/>
    <w:rsid w:val="00791DFB"/>
    <w:rsid w:val="00796F73"/>
    <w:rsid w:val="007B12EA"/>
    <w:rsid w:val="007B3E67"/>
    <w:rsid w:val="007B4778"/>
    <w:rsid w:val="007B5A3D"/>
    <w:rsid w:val="007B631C"/>
    <w:rsid w:val="007B757A"/>
    <w:rsid w:val="007C19E6"/>
    <w:rsid w:val="007D6939"/>
    <w:rsid w:val="007E5C5D"/>
    <w:rsid w:val="007E6AE5"/>
    <w:rsid w:val="007E6EB9"/>
    <w:rsid w:val="007F15E7"/>
    <w:rsid w:val="0081252B"/>
    <w:rsid w:val="00826875"/>
    <w:rsid w:val="008314AF"/>
    <w:rsid w:val="00833FE3"/>
    <w:rsid w:val="0083627D"/>
    <w:rsid w:val="008709C4"/>
    <w:rsid w:val="00872FBE"/>
    <w:rsid w:val="00874484"/>
    <w:rsid w:val="00890DF6"/>
    <w:rsid w:val="00894F43"/>
    <w:rsid w:val="00895726"/>
    <w:rsid w:val="008B51C9"/>
    <w:rsid w:val="008C0210"/>
    <w:rsid w:val="008C5513"/>
    <w:rsid w:val="008D45B0"/>
    <w:rsid w:val="008D4D9F"/>
    <w:rsid w:val="008E2C10"/>
    <w:rsid w:val="008E75E9"/>
    <w:rsid w:val="008F1686"/>
    <w:rsid w:val="008F23C0"/>
    <w:rsid w:val="008F4F54"/>
    <w:rsid w:val="008F771E"/>
    <w:rsid w:val="00901ED4"/>
    <w:rsid w:val="00905109"/>
    <w:rsid w:val="00914102"/>
    <w:rsid w:val="009276C9"/>
    <w:rsid w:val="009332B0"/>
    <w:rsid w:val="00934A57"/>
    <w:rsid w:val="00937F4D"/>
    <w:rsid w:val="0094074D"/>
    <w:rsid w:val="009429FB"/>
    <w:rsid w:val="009514B7"/>
    <w:rsid w:val="00953719"/>
    <w:rsid w:val="00956F3F"/>
    <w:rsid w:val="00962161"/>
    <w:rsid w:val="0096423C"/>
    <w:rsid w:val="00966843"/>
    <w:rsid w:val="00977E6C"/>
    <w:rsid w:val="00981467"/>
    <w:rsid w:val="00985091"/>
    <w:rsid w:val="0099153B"/>
    <w:rsid w:val="00995938"/>
    <w:rsid w:val="009B46A5"/>
    <w:rsid w:val="009C40EB"/>
    <w:rsid w:val="009C6894"/>
    <w:rsid w:val="009D61DA"/>
    <w:rsid w:val="009E36C8"/>
    <w:rsid w:val="009E7B6F"/>
    <w:rsid w:val="009F00F4"/>
    <w:rsid w:val="009F1E02"/>
    <w:rsid w:val="009F4AB1"/>
    <w:rsid w:val="009F7183"/>
    <w:rsid w:val="00A11235"/>
    <w:rsid w:val="00A2673E"/>
    <w:rsid w:val="00A532CF"/>
    <w:rsid w:val="00A622D4"/>
    <w:rsid w:val="00A62DD4"/>
    <w:rsid w:val="00A6399B"/>
    <w:rsid w:val="00A731D5"/>
    <w:rsid w:val="00A73993"/>
    <w:rsid w:val="00A902E4"/>
    <w:rsid w:val="00A94FB2"/>
    <w:rsid w:val="00A956C2"/>
    <w:rsid w:val="00AA6AED"/>
    <w:rsid w:val="00AB09DF"/>
    <w:rsid w:val="00AB185D"/>
    <w:rsid w:val="00AB366A"/>
    <w:rsid w:val="00AC0FD6"/>
    <w:rsid w:val="00AC21D3"/>
    <w:rsid w:val="00AC257F"/>
    <w:rsid w:val="00AC3FD6"/>
    <w:rsid w:val="00AC4C30"/>
    <w:rsid w:val="00AC745F"/>
    <w:rsid w:val="00AD368A"/>
    <w:rsid w:val="00AD7A09"/>
    <w:rsid w:val="00AF1E86"/>
    <w:rsid w:val="00B10963"/>
    <w:rsid w:val="00B140C7"/>
    <w:rsid w:val="00B15669"/>
    <w:rsid w:val="00B1634A"/>
    <w:rsid w:val="00B22A82"/>
    <w:rsid w:val="00B30223"/>
    <w:rsid w:val="00B370DF"/>
    <w:rsid w:val="00B44215"/>
    <w:rsid w:val="00B443AB"/>
    <w:rsid w:val="00B56F67"/>
    <w:rsid w:val="00B60F3F"/>
    <w:rsid w:val="00B620E4"/>
    <w:rsid w:val="00B672BA"/>
    <w:rsid w:val="00B75661"/>
    <w:rsid w:val="00B758C7"/>
    <w:rsid w:val="00B76A7D"/>
    <w:rsid w:val="00B823F1"/>
    <w:rsid w:val="00B92D2F"/>
    <w:rsid w:val="00B95ACB"/>
    <w:rsid w:val="00B97599"/>
    <w:rsid w:val="00BA0465"/>
    <w:rsid w:val="00BA482A"/>
    <w:rsid w:val="00BB0C69"/>
    <w:rsid w:val="00BB17A9"/>
    <w:rsid w:val="00BC7338"/>
    <w:rsid w:val="00BD51FC"/>
    <w:rsid w:val="00BE36C7"/>
    <w:rsid w:val="00BE725E"/>
    <w:rsid w:val="00BF354D"/>
    <w:rsid w:val="00BF36F7"/>
    <w:rsid w:val="00C00BB0"/>
    <w:rsid w:val="00C039BD"/>
    <w:rsid w:val="00C1098C"/>
    <w:rsid w:val="00C110AF"/>
    <w:rsid w:val="00C15054"/>
    <w:rsid w:val="00C162BA"/>
    <w:rsid w:val="00C2164C"/>
    <w:rsid w:val="00C27891"/>
    <w:rsid w:val="00C527A3"/>
    <w:rsid w:val="00C5400A"/>
    <w:rsid w:val="00C551CB"/>
    <w:rsid w:val="00C61C08"/>
    <w:rsid w:val="00C73485"/>
    <w:rsid w:val="00C73536"/>
    <w:rsid w:val="00C73D8D"/>
    <w:rsid w:val="00C75758"/>
    <w:rsid w:val="00C815AD"/>
    <w:rsid w:val="00C853AF"/>
    <w:rsid w:val="00C85B97"/>
    <w:rsid w:val="00C8745D"/>
    <w:rsid w:val="00C9135A"/>
    <w:rsid w:val="00C91D47"/>
    <w:rsid w:val="00C977D8"/>
    <w:rsid w:val="00CA3D07"/>
    <w:rsid w:val="00CA4F2D"/>
    <w:rsid w:val="00CA5D6A"/>
    <w:rsid w:val="00CB0830"/>
    <w:rsid w:val="00CC1167"/>
    <w:rsid w:val="00CC35CB"/>
    <w:rsid w:val="00CD18AE"/>
    <w:rsid w:val="00CD24B6"/>
    <w:rsid w:val="00CE07E3"/>
    <w:rsid w:val="00CE35A3"/>
    <w:rsid w:val="00CE3D2C"/>
    <w:rsid w:val="00CE6B22"/>
    <w:rsid w:val="00CE6E93"/>
    <w:rsid w:val="00CF20D7"/>
    <w:rsid w:val="00CF394F"/>
    <w:rsid w:val="00CF6542"/>
    <w:rsid w:val="00D05CE5"/>
    <w:rsid w:val="00D10BF4"/>
    <w:rsid w:val="00D23D82"/>
    <w:rsid w:val="00D25621"/>
    <w:rsid w:val="00D2686B"/>
    <w:rsid w:val="00D31EA7"/>
    <w:rsid w:val="00D32A1F"/>
    <w:rsid w:val="00D343B3"/>
    <w:rsid w:val="00D4215D"/>
    <w:rsid w:val="00D42455"/>
    <w:rsid w:val="00D5525F"/>
    <w:rsid w:val="00D55420"/>
    <w:rsid w:val="00D56BB9"/>
    <w:rsid w:val="00D71CAA"/>
    <w:rsid w:val="00D73360"/>
    <w:rsid w:val="00D76619"/>
    <w:rsid w:val="00D775D8"/>
    <w:rsid w:val="00D8263F"/>
    <w:rsid w:val="00D91DDB"/>
    <w:rsid w:val="00D939A7"/>
    <w:rsid w:val="00DA3B3B"/>
    <w:rsid w:val="00DB0479"/>
    <w:rsid w:val="00DB43A5"/>
    <w:rsid w:val="00DE44CB"/>
    <w:rsid w:val="00DF6781"/>
    <w:rsid w:val="00E01BFD"/>
    <w:rsid w:val="00E134AD"/>
    <w:rsid w:val="00E20EC0"/>
    <w:rsid w:val="00E26811"/>
    <w:rsid w:val="00E35148"/>
    <w:rsid w:val="00E41717"/>
    <w:rsid w:val="00E42AE7"/>
    <w:rsid w:val="00E43F34"/>
    <w:rsid w:val="00E4453D"/>
    <w:rsid w:val="00E457BA"/>
    <w:rsid w:val="00E51A74"/>
    <w:rsid w:val="00E567F2"/>
    <w:rsid w:val="00E57D7A"/>
    <w:rsid w:val="00E61AA2"/>
    <w:rsid w:val="00E8141C"/>
    <w:rsid w:val="00E82AEE"/>
    <w:rsid w:val="00E86E07"/>
    <w:rsid w:val="00E90F1C"/>
    <w:rsid w:val="00EA0A35"/>
    <w:rsid w:val="00EA3AEE"/>
    <w:rsid w:val="00EB0820"/>
    <w:rsid w:val="00EB333D"/>
    <w:rsid w:val="00EB5B9F"/>
    <w:rsid w:val="00EB73CE"/>
    <w:rsid w:val="00EC0F18"/>
    <w:rsid w:val="00EC24DF"/>
    <w:rsid w:val="00EC2625"/>
    <w:rsid w:val="00EC4E75"/>
    <w:rsid w:val="00EF16A2"/>
    <w:rsid w:val="00EF613F"/>
    <w:rsid w:val="00F00E0E"/>
    <w:rsid w:val="00F02B21"/>
    <w:rsid w:val="00F04A3D"/>
    <w:rsid w:val="00F05010"/>
    <w:rsid w:val="00F07F58"/>
    <w:rsid w:val="00F204EC"/>
    <w:rsid w:val="00F205AA"/>
    <w:rsid w:val="00F27749"/>
    <w:rsid w:val="00F303D1"/>
    <w:rsid w:val="00F3239E"/>
    <w:rsid w:val="00F3424A"/>
    <w:rsid w:val="00F36A85"/>
    <w:rsid w:val="00F40134"/>
    <w:rsid w:val="00F42E2E"/>
    <w:rsid w:val="00F44ACB"/>
    <w:rsid w:val="00F54D68"/>
    <w:rsid w:val="00F566D5"/>
    <w:rsid w:val="00F665AD"/>
    <w:rsid w:val="00F72F68"/>
    <w:rsid w:val="00F74C8D"/>
    <w:rsid w:val="00F937C0"/>
    <w:rsid w:val="00F94FCD"/>
    <w:rsid w:val="00FA3A46"/>
    <w:rsid w:val="00FB18AE"/>
    <w:rsid w:val="00FB684B"/>
    <w:rsid w:val="00FB6992"/>
    <w:rsid w:val="00FB7EB1"/>
    <w:rsid w:val="00FC0378"/>
    <w:rsid w:val="00FD1B6F"/>
    <w:rsid w:val="00FD50BA"/>
    <w:rsid w:val="00FF2882"/>
    <w:rsid w:val="13E407B2"/>
    <w:rsid w:val="269658C0"/>
    <w:rsid w:val="27CC7291"/>
    <w:rsid w:val="2A0A076B"/>
    <w:rsid w:val="2CBD30BB"/>
    <w:rsid w:val="2F8A722C"/>
    <w:rsid w:val="32F3529E"/>
    <w:rsid w:val="368F5177"/>
    <w:rsid w:val="3CDD34F2"/>
    <w:rsid w:val="3DF25AEA"/>
    <w:rsid w:val="481B15C1"/>
    <w:rsid w:val="53E96725"/>
    <w:rsid w:val="5701675E"/>
    <w:rsid w:val="5D8905B6"/>
    <w:rsid w:val="5D9E31F8"/>
    <w:rsid w:val="5FA25727"/>
    <w:rsid w:val="64254527"/>
    <w:rsid w:val="655813A8"/>
    <w:rsid w:val="73A51C3E"/>
    <w:rsid w:val="792A427B"/>
    <w:rsid w:val="7FE93E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541"/>
    <w:pPr>
      <w:spacing w:line="540" w:lineRule="exact"/>
      <w:ind w:firstLineChars="200" w:firstLine="200"/>
    </w:pPr>
    <w:rPr>
      <w:kern w:val="2"/>
      <w:sz w:val="21"/>
      <w:szCs w:val="22"/>
    </w:rPr>
  </w:style>
  <w:style w:type="paragraph" w:styleId="2">
    <w:name w:val="heading 2"/>
    <w:basedOn w:val="a"/>
    <w:link w:val="2Char"/>
    <w:uiPriority w:val="9"/>
    <w:qFormat/>
    <w:rsid w:val="00D775D8"/>
    <w:pPr>
      <w:spacing w:before="100" w:beforeAutospacing="1" w:after="100" w:afterAutospacing="1" w:line="240" w:lineRule="auto"/>
      <w:ind w:firstLineChars="0" w:firstLine="0"/>
      <w:outlineLvl w:val="1"/>
    </w:pPr>
    <w:rPr>
      <w:rFonts w:ascii="宋体" w:hAns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sid w:val="001B3541"/>
    <w:rPr>
      <w:sz w:val="21"/>
      <w:szCs w:val="21"/>
    </w:rPr>
  </w:style>
  <w:style w:type="character" w:styleId="a4">
    <w:name w:val="Hyperlink"/>
    <w:uiPriority w:val="99"/>
    <w:unhideWhenUsed/>
    <w:rsid w:val="001B3541"/>
    <w:rPr>
      <w:color w:val="0000FF"/>
      <w:u w:val="single"/>
    </w:rPr>
  </w:style>
  <w:style w:type="character" w:customStyle="1" w:styleId="Char">
    <w:name w:val="页脚 Char"/>
    <w:link w:val="a5"/>
    <w:uiPriority w:val="99"/>
    <w:rsid w:val="001B3541"/>
    <w:rPr>
      <w:kern w:val="2"/>
      <w:sz w:val="18"/>
      <w:szCs w:val="18"/>
    </w:rPr>
  </w:style>
  <w:style w:type="character" w:customStyle="1" w:styleId="Char0">
    <w:name w:val="批注框文本 Char"/>
    <w:link w:val="a6"/>
    <w:uiPriority w:val="99"/>
    <w:semiHidden/>
    <w:rsid w:val="001B3541"/>
    <w:rPr>
      <w:kern w:val="2"/>
      <w:sz w:val="18"/>
      <w:szCs w:val="18"/>
    </w:rPr>
  </w:style>
  <w:style w:type="character" w:customStyle="1" w:styleId="Char1">
    <w:name w:val="批注文字 Char"/>
    <w:link w:val="a7"/>
    <w:uiPriority w:val="99"/>
    <w:semiHidden/>
    <w:rsid w:val="001B3541"/>
    <w:rPr>
      <w:kern w:val="2"/>
      <w:sz w:val="21"/>
      <w:szCs w:val="22"/>
    </w:rPr>
  </w:style>
  <w:style w:type="character" w:customStyle="1" w:styleId="Char2">
    <w:name w:val="批注主题 Char"/>
    <w:link w:val="a8"/>
    <w:uiPriority w:val="99"/>
    <w:semiHidden/>
    <w:rsid w:val="001B3541"/>
    <w:rPr>
      <w:b/>
      <w:bCs/>
      <w:kern w:val="2"/>
      <w:sz w:val="21"/>
      <w:szCs w:val="22"/>
    </w:rPr>
  </w:style>
  <w:style w:type="character" w:customStyle="1" w:styleId="Char3">
    <w:name w:val="页眉 Char"/>
    <w:link w:val="a9"/>
    <w:uiPriority w:val="99"/>
    <w:rsid w:val="001B3541"/>
    <w:rPr>
      <w:kern w:val="2"/>
      <w:sz w:val="18"/>
      <w:szCs w:val="18"/>
    </w:rPr>
  </w:style>
  <w:style w:type="paragraph" w:styleId="a8">
    <w:name w:val="annotation subject"/>
    <w:basedOn w:val="a7"/>
    <w:next w:val="a7"/>
    <w:link w:val="Char2"/>
    <w:uiPriority w:val="99"/>
    <w:unhideWhenUsed/>
    <w:rsid w:val="001B3541"/>
    <w:rPr>
      <w:b/>
      <w:bCs/>
    </w:rPr>
  </w:style>
  <w:style w:type="paragraph" w:styleId="a6">
    <w:name w:val="Balloon Text"/>
    <w:basedOn w:val="a"/>
    <w:link w:val="Char0"/>
    <w:uiPriority w:val="99"/>
    <w:unhideWhenUsed/>
    <w:rsid w:val="001B3541"/>
    <w:pPr>
      <w:spacing w:line="240" w:lineRule="auto"/>
    </w:pPr>
    <w:rPr>
      <w:sz w:val="18"/>
      <w:szCs w:val="18"/>
    </w:rPr>
  </w:style>
  <w:style w:type="paragraph" w:styleId="a9">
    <w:name w:val="header"/>
    <w:basedOn w:val="a"/>
    <w:link w:val="Char3"/>
    <w:uiPriority w:val="99"/>
    <w:unhideWhenUsed/>
    <w:rsid w:val="001B3541"/>
    <w:pPr>
      <w:pBdr>
        <w:bottom w:val="single" w:sz="6" w:space="1" w:color="auto"/>
      </w:pBdr>
      <w:tabs>
        <w:tab w:val="center" w:pos="4153"/>
        <w:tab w:val="right" w:pos="8306"/>
      </w:tabs>
      <w:snapToGrid w:val="0"/>
      <w:spacing w:line="240" w:lineRule="atLeast"/>
      <w:jc w:val="center"/>
    </w:pPr>
    <w:rPr>
      <w:sz w:val="18"/>
      <w:szCs w:val="18"/>
    </w:rPr>
  </w:style>
  <w:style w:type="paragraph" w:styleId="a5">
    <w:name w:val="footer"/>
    <w:basedOn w:val="a"/>
    <w:link w:val="Char"/>
    <w:uiPriority w:val="99"/>
    <w:unhideWhenUsed/>
    <w:rsid w:val="001B3541"/>
    <w:pPr>
      <w:tabs>
        <w:tab w:val="center" w:pos="4153"/>
        <w:tab w:val="right" w:pos="8306"/>
      </w:tabs>
      <w:snapToGrid w:val="0"/>
      <w:spacing w:line="240" w:lineRule="atLeast"/>
    </w:pPr>
    <w:rPr>
      <w:sz w:val="18"/>
      <w:szCs w:val="18"/>
    </w:rPr>
  </w:style>
  <w:style w:type="paragraph" w:customStyle="1" w:styleId="Default">
    <w:name w:val="Default"/>
    <w:rsid w:val="001B3541"/>
    <w:pPr>
      <w:widowControl w:val="0"/>
      <w:autoSpaceDE w:val="0"/>
      <w:autoSpaceDN w:val="0"/>
      <w:adjustRightInd w:val="0"/>
    </w:pPr>
    <w:rPr>
      <w:rFonts w:ascii="宋体" w:cs="宋体"/>
      <w:color w:val="000000"/>
      <w:sz w:val="24"/>
      <w:szCs w:val="24"/>
    </w:rPr>
  </w:style>
  <w:style w:type="paragraph" w:styleId="a7">
    <w:name w:val="annotation text"/>
    <w:basedOn w:val="a"/>
    <w:link w:val="Char1"/>
    <w:uiPriority w:val="99"/>
    <w:unhideWhenUsed/>
    <w:rsid w:val="001B3541"/>
  </w:style>
  <w:style w:type="paragraph" w:styleId="aa">
    <w:name w:val="Normal (Web)"/>
    <w:basedOn w:val="a"/>
    <w:uiPriority w:val="99"/>
    <w:unhideWhenUsed/>
    <w:rsid w:val="000F4E43"/>
    <w:pPr>
      <w:spacing w:before="100" w:beforeAutospacing="1" w:after="100" w:afterAutospacing="1"/>
    </w:pPr>
    <w:rPr>
      <w:rFonts w:ascii="Calibri" w:hAnsi="Calibri"/>
      <w:kern w:val="0"/>
      <w:sz w:val="24"/>
    </w:rPr>
  </w:style>
  <w:style w:type="character" w:customStyle="1" w:styleId="2Char">
    <w:name w:val="标题 2 Char"/>
    <w:link w:val="2"/>
    <w:uiPriority w:val="9"/>
    <w:rsid w:val="00D775D8"/>
    <w:rPr>
      <w:rFonts w:ascii="宋体" w:hAnsi="宋体" w:cs="宋体"/>
      <w:b/>
      <w:bCs/>
      <w:sz w:val="36"/>
      <w:szCs w:val="36"/>
    </w:rPr>
  </w:style>
</w:styles>
</file>

<file path=word/webSettings.xml><?xml version="1.0" encoding="utf-8"?>
<w:webSettings xmlns:r="http://schemas.openxmlformats.org/officeDocument/2006/relationships" xmlns:w="http://schemas.openxmlformats.org/wordprocessingml/2006/main">
  <w:divs>
    <w:div w:id="894048621">
      <w:bodyDiv w:val="1"/>
      <w:marLeft w:val="0"/>
      <w:marRight w:val="0"/>
      <w:marTop w:val="0"/>
      <w:marBottom w:val="0"/>
      <w:divBdr>
        <w:top w:val="none" w:sz="0" w:space="0" w:color="auto"/>
        <w:left w:val="none" w:sz="0" w:space="0" w:color="auto"/>
        <w:bottom w:val="none" w:sz="0" w:space="0" w:color="auto"/>
        <w:right w:val="none" w:sz="0" w:space="0" w:color="auto"/>
      </w:divBdr>
    </w:div>
    <w:div w:id="193135245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379</Words>
  <Characters>2166</Characters>
  <Application>Microsoft Office Word</Application>
  <DocSecurity>0</DocSecurity>
  <PresentationFormat/>
  <Lines>18</Lines>
  <Paragraphs>5</Paragraphs>
  <Slides>0</Slides>
  <Notes>0</Notes>
  <HiddenSlides>0</HiddenSlides>
  <MMClips>0</MMClips>
  <ScaleCrop>false</ScaleCrop>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2017-08-17T00:22:00Z</dcterms:created>
  <dcterms:modified xsi:type="dcterms:W3CDTF">2017-08-17T03:28:00Z</dcterms:modified>
</cp:coreProperties>
</file>